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ind w:right="-92"/>
        <w:rPr>
          <w:sz w:val="22"/>
          <w:szCs w:val="22"/>
        </w:rPr>
      </w:pPr>
      <w:bookmarkStart w:id="0" w:name="_GoBack"/>
      <w:bookmarkEnd w:id="0"/>
      <w:r>
        <w:rPr>
          <w:b/>
          <w:sz w:val="22"/>
          <w:szCs w:val="22"/>
        </w:rPr>
        <w:t>ДОГОВОР О СОТРУДНИЧЕСТВЕ № ______</w:t>
      </w:r>
    </w:p>
    <w:p>
      <w:pPr>
        <w:pStyle w:val="a3"/>
        <w:ind w:right="-92"/>
        <w:rPr>
          <w:sz w:val="22"/>
          <w:szCs w:val="22"/>
        </w:rPr>
      </w:pPr>
    </w:p>
    <w:p>
      <w:pPr>
        <w:pStyle w:val="a3"/>
        <w:ind w:right="-92"/>
        <w:rPr>
          <w:b/>
          <w:sz w:val="22"/>
          <w:szCs w:val="22"/>
        </w:rPr>
      </w:pPr>
    </w:p>
    <w:p>
      <w:pPr>
        <w:tabs>
          <w:tab w:val="left" w:pos="7655"/>
        </w:tabs>
        <w:ind w:right="-92"/>
        <w:jc w:val="right"/>
        <w:rPr>
          <w:b/>
          <w:sz w:val="22"/>
          <w:szCs w:val="22"/>
        </w:rPr>
      </w:pPr>
      <w:r>
        <w:rPr>
          <w:sz w:val="22"/>
          <w:szCs w:val="22"/>
        </w:rPr>
        <w:t>г. Москва</w:t>
      </w:r>
      <w:r>
        <w:rPr>
          <w:b/>
          <w:sz w:val="22"/>
          <w:szCs w:val="22"/>
        </w:rPr>
        <w:t xml:space="preserve">                                                                                                             </w:t>
      </w:r>
      <w:r>
        <w:rPr>
          <w:sz w:val="22"/>
          <w:szCs w:val="22"/>
        </w:rPr>
        <w:t>«____» ________ 2022г.</w:t>
      </w:r>
    </w:p>
    <w:p>
      <w:pPr>
        <w:ind w:right="-92"/>
        <w:jc w:val="both"/>
        <w:rPr>
          <w:b/>
          <w:sz w:val="22"/>
          <w:szCs w:val="22"/>
        </w:rPr>
      </w:pPr>
    </w:p>
    <w:p>
      <w:pPr>
        <w:spacing w:line="276" w:lineRule="auto"/>
        <w:ind w:right="-1" w:firstLine="567"/>
        <w:jc w:val="both"/>
        <w:rPr>
          <w:sz w:val="24"/>
          <w:szCs w:val="24"/>
        </w:rPr>
      </w:pPr>
      <w:r>
        <w:rPr>
          <w:sz w:val="24"/>
          <w:szCs w:val="24"/>
        </w:rPr>
        <w:t>Фонд поддержки и развития малого и</w:t>
      </w:r>
      <w:r>
        <w:rPr>
          <w:sz w:val="24"/>
          <w:szCs w:val="24"/>
        </w:rPr>
        <w:tab/>
        <w:t xml:space="preserve"> среднего предпринимательства «Фонд проектного финансирования», именуемый в дальнейшем «Сторона 1», в лице президента Сущинского Игоря Леонидовича, действующего на основании Устава и </w:t>
      </w:r>
      <w:r>
        <w:rPr>
          <w:b/>
          <w:bCs/>
          <w:sz w:val="24"/>
          <w:szCs w:val="24"/>
        </w:rPr>
        <w:t>___________________</w:t>
      </w:r>
      <w:r>
        <w:rPr>
          <w:sz w:val="24"/>
          <w:szCs w:val="24"/>
        </w:rPr>
        <w:t>, именуемая в дальнейшем «Сторона 2», в лице исполнительного директора ___________________________, действующего на основании Устава, проявляя взаимную заинтересованность в выгодном, долгосрочном и перспективном сотрудничестве, заключили настоящий договор о нижеследующем.</w:t>
      </w:r>
    </w:p>
    <w:p>
      <w:pPr>
        <w:spacing w:line="276" w:lineRule="auto"/>
        <w:ind w:right="-1"/>
        <w:jc w:val="both"/>
        <w:rPr>
          <w:sz w:val="24"/>
          <w:szCs w:val="24"/>
        </w:rPr>
      </w:pPr>
    </w:p>
    <w:p>
      <w:pPr>
        <w:numPr>
          <w:ilvl w:val="0"/>
          <w:numId w:val="4"/>
        </w:numPr>
        <w:spacing w:line="276" w:lineRule="auto"/>
        <w:ind w:right="-1"/>
        <w:jc w:val="center"/>
        <w:rPr>
          <w:b/>
          <w:sz w:val="24"/>
          <w:szCs w:val="24"/>
        </w:rPr>
      </w:pPr>
      <w:r>
        <w:rPr>
          <w:b/>
          <w:sz w:val="24"/>
          <w:szCs w:val="24"/>
        </w:rPr>
        <w:t>Предмет договора</w:t>
      </w:r>
    </w:p>
    <w:p>
      <w:pPr>
        <w:numPr>
          <w:ilvl w:val="1"/>
          <w:numId w:val="4"/>
        </w:numPr>
        <w:spacing w:line="276" w:lineRule="auto"/>
        <w:ind w:left="426" w:right="-1" w:hanging="426"/>
        <w:jc w:val="both"/>
        <w:rPr>
          <w:sz w:val="24"/>
          <w:szCs w:val="24"/>
        </w:rPr>
      </w:pPr>
      <w:r>
        <w:rPr>
          <w:sz w:val="24"/>
          <w:szCs w:val="24"/>
        </w:rPr>
        <w:t>Предметом настоящего договора является взаимное сотрудничество Сторон, направленное на достижение следующих целей:</w:t>
      </w:r>
    </w:p>
    <w:p>
      <w:pPr>
        <w:numPr>
          <w:ilvl w:val="2"/>
          <w:numId w:val="4"/>
        </w:numPr>
        <w:spacing w:line="276" w:lineRule="auto"/>
        <w:ind w:left="851" w:right="-1" w:hanging="567"/>
        <w:jc w:val="both"/>
        <w:rPr>
          <w:sz w:val="24"/>
          <w:szCs w:val="24"/>
        </w:rPr>
      </w:pPr>
      <w:r>
        <w:rPr>
          <w:sz w:val="24"/>
          <w:szCs w:val="24"/>
        </w:rPr>
        <w:t xml:space="preserve">Исполнение обязательств в соответствии с заключенными соглашениями и договорами с Организационным комитетом Ежегодной общественной премии «Регионы – устойчивое развитие». </w:t>
      </w:r>
    </w:p>
    <w:p>
      <w:pPr>
        <w:numPr>
          <w:ilvl w:val="2"/>
          <w:numId w:val="4"/>
        </w:numPr>
        <w:spacing w:line="276" w:lineRule="auto"/>
        <w:ind w:left="851" w:right="-1" w:hanging="567"/>
        <w:jc w:val="both"/>
        <w:rPr>
          <w:sz w:val="24"/>
          <w:szCs w:val="24"/>
        </w:rPr>
      </w:pPr>
      <w:r>
        <w:rPr>
          <w:sz w:val="24"/>
          <w:szCs w:val="24"/>
        </w:rPr>
        <w:t>Улучшение инвестиционного климата в Российской Федерации;</w:t>
      </w:r>
    </w:p>
    <w:p>
      <w:pPr>
        <w:numPr>
          <w:ilvl w:val="2"/>
          <w:numId w:val="4"/>
        </w:numPr>
        <w:spacing w:line="276" w:lineRule="auto"/>
        <w:ind w:left="851" w:right="-1" w:hanging="567"/>
        <w:jc w:val="both"/>
        <w:rPr>
          <w:sz w:val="24"/>
          <w:szCs w:val="24"/>
        </w:rPr>
      </w:pPr>
      <w:r>
        <w:rPr>
          <w:sz w:val="24"/>
          <w:szCs w:val="24"/>
        </w:rPr>
        <w:t xml:space="preserve">Содействие исполнению Указа Президента Российской Федерации  </w:t>
      </w:r>
      <w:r>
        <w:rPr>
          <w:sz w:val="24"/>
          <w:szCs w:val="24"/>
          <w:shd w:val="clear" w:color="auto" w:fill="FFFFFF"/>
        </w:rPr>
        <w:t>от 7 мая 2018 г. № 204 «О национальных целях и стратегических задачах развития Российской Федерации на период до 2024 года»;</w:t>
      </w:r>
    </w:p>
    <w:p>
      <w:pPr>
        <w:numPr>
          <w:ilvl w:val="2"/>
          <w:numId w:val="4"/>
        </w:numPr>
        <w:spacing w:line="276" w:lineRule="auto"/>
        <w:ind w:left="851" w:right="-1" w:hanging="567"/>
        <w:jc w:val="both"/>
        <w:rPr>
          <w:sz w:val="24"/>
          <w:szCs w:val="24"/>
        </w:rPr>
      </w:pPr>
      <w:r>
        <w:rPr>
          <w:sz w:val="24"/>
          <w:szCs w:val="24"/>
        </w:rPr>
        <w:t>Развитие партнерства и сотрудничества с экспертным и бизнес – сообществом в вопросах отбора подготовки к реализации и реализации проектов, имеющих право на государственную поддержку инвестиционной деятельности.</w:t>
      </w:r>
    </w:p>
    <w:p>
      <w:pPr>
        <w:numPr>
          <w:ilvl w:val="1"/>
          <w:numId w:val="4"/>
        </w:numPr>
        <w:spacing w:line="276" w:lineRule="auto"/>
        <w:ind w:left="426" w:right="-1" w:hanging="426"/>
        <w:jc w:val="both"/>
        <w:rPr>
          <w:sz w:val="24"/>
          <w:szCs w:val="24"/>
        </w:rPr>
      </w:pPr>
      <w:r>
        <w:rPr>
          <w:sz w:val="24"/>
          <w:szCs w:val="24"/>
        </w:rPr>
        <w:t>Каждая из Сторон действует в рамках настоящего договора самостоятельно за счет своих собственных средств и ресурсов.</w:t>
      </w:r>
    </w:p>
    <w:p>
      <w:pPr>
        <w:numPr>
          <w:ilvl w:val="1"/>
          <w:numId w:val="4"/>
        </w:numPr>
        <w:spacing w:line="276" w:lineRule="auto"/>
        <w:ind w:left="426" w:right="-1" w:hanging="426"/>
        <w:jc w:val="both"/>
        <w:rPr>
          <w:sz w:val="24"/>
          <w:szCs w:val="24"/>
        </w:rPr>
      </w:pPr>
      <w:r>
        <w:rPr>
          <w:sz w:val="24"/>
          <w:szCs w:val="24"/>
        </w:rPr>
        <w:t xml:space="preserve">В целях реализации настоящего договора при необходимости Стороны проводят совместные совещания, организуют рабочие группы, информируют друг друга о новых идеях и технологиях, о новых перспективных формах работы, которые имеют значение для их предпринимательской деятельности. </w:t>
      </w:r>
    </w:p>
    <w:p>
      <w:pPr>
        <w:numPr>
          <w:ilvl w:val="1"/>
          <w:numId w:val="4"/>
        </w:numPr>
        <w:spacing w:line="276" w:lineRule="auto"/>
        <w:ind w:left="426" w:right="-1" w:hanging="426"/>
        <w:jc w:val="both"/>
        <w:rPr>
          <w:sz w:val="24"/>
          <w:szCs w:val="24"/>
        </w:rPr>
      </w:pPr>
      <w:r>
        <w:rPr>
          <w:sz w:val="24"/>
          <w:szCs w:val="24"/>
        </w:rPr>
        <w:t>Сотрудничество сторон в рамках настоящего договора строится на принципах взаимных интересов, паритетности, взаимопомощи, учета взаимной выгоды и интересов.</w:t>
      </w:r>
    </w:p>
    <w:p>
      <w:pPr>
        <w:numPr>
          <w:ilvl w:val="1"/>
          <w:numId w:val="4"/>
        </w:numPr>
        <w:spacing w:line="276" w:lineRule="auto"/>
        <w:ind w:left="426" w:right="-1" w:hanging="426"/>
        <w:jc w:val="both"/>
        <w:rPr>
          <w:sz w:val="24"/>
          <w:szCs w:val="24"/>
        </w:rPr>
      </w:pPr>
      <w:r>
        <w:rPr>
          <w:sz w:val="24"/>
          <w:szCs w:val="24"/>
        </w:rPr>
        <w:t xml:space="preserve">Настоящий  договор устанавливает общие принципы взаимодействия Сторон, на основе которых они разрабатывают и реализуют механизмы и программы совместных действий, вопросы коммерческого взаимодействия регулируются отдельными договорами. </w:t>
      </w:r>
    </w:p>
    <w:p>
      <w:pPr>
        <w:spacing w:line="276" w:lineRule="auto"/>
        <w:ind w:right="-1"/>
        <w:jc w:val="both"/>
        <w:rPr>
          <w:sz w:val="24"/>
          <w:szCs w:val="24"/>
        </w:rPr>
      </w:pPr>
    </w:p>
    <w:p>
      <w:pPr>
        <w:numPr>
          <w:ilvl w:val="0"/>
          <w:numId w:val="4"/>
        </w:numPr>
        <w:spacing w:line="276" w:lineRule="auto"/>
        <w:ind w:right="-1"/>
        <w:jc w:val="center"/>
        <w:rPr>
          <w:b/>
          <w:sz w:val="24"/>
          <w:szCs w:val="24"/>
        </w:rPr>
      </w:pPr>
      <w:r>
        <w:rPr>
          <w:b/>
          <w:sz w:val="24"/>
          <w:szCs w:val="24"/>
        </w:rPr>
        <w:t>Области сотрудничества Сторон</w:t>
      </w:r>
    </w:p>
    <w:p>
      <w:pPr>
        <w:numPr>
          <w:ilvl w:val="1"/>
          <w:numId w:val="4"/>
        </w:numPr>
        <w:spacing w:line="276" w:lineRule="auto"/>
        <w:ind w:left="0" w:right="-1" w:firstLine="284"/>
        <w:jc w:val="both"/>
        <w:rPr>
          <w:sz w:val="24"/>
          <w:szCs w:val="24"/>
        </w:rPr>
      </w:pPr>
      <w:r>
        <w:rPr>
          <w:sz w:val="24"/>
          <w:szCs w:val="24"/>
        </w:rPr>
        <w:t>Стороны договорились:</w:t>
      </w:r>
    </w:p>
    <w:p>
      <w:pPr>
        <w:pStyle w:val="ad"/>
        <w:numPr>
          <w:ilvl w:val="2"/>
          <w:numId w:val="7"/>
        </w:numPr>
        <w:spacing w:line="276" w:lineRule="auto"/>
        <w:ind w:left="851" w:hanging="567"/>
        <w:jc w:val="both"/>
        <w:rPr>
          <w:sz w:val="24"/>
          <w:szCs w:val="24"/>
        </w:rPr>
      </w:pPr>
      <w:r>
        <w:rPr>
          <w:sz w:val="24"/>
          <w:szCs w:val="24"/>
        </w:rPr>
        <w:t xml:space="preserve">Определить порядок ценообразования при заключении договоров услуг с участниками и победителями конкурса инвестиционных проектов «Ежегодная общественная премия Регионы – устойчивое развитие» на оказание услуг по направлениям: </w:t>
      </w:r>
    </w:p>
    <w:p>
      <w:pPr>
        <w:pStyle w:val="ad"/>
        <w:numPr>
          <w:ilvl w:val="3"/>
          <w:numId w:val="7"/>
        </w:numPr>
        <w:spacing w:line="276" w:lineRule="auto"/>
        <w:jc w:val="both"/>
        <w:rPr>
          <w:sz w:val="24"/>
          <w:szCs w:val="24"/>
        </w:rPr>
      </w:pPr>
      <w:r>
        <w:rPr>
          <w:sz w:val="24"/>
          <w:szCs w:val="24"/>
        </w:rPr>
        <w:t xml:space="preserve">разработка и экспертная проверка документации по проекту; </w:t>
      </w:r>
    </w:p>
    <w:p>
      <w:pPr>
        <w:pStyle w:val="ad"/>
        <w:numPr>
          <w:ilvl w:val="3"/>
          <w:numId w:val="7"/>
        </w:numPr>
        <w:spacing w:line="276" w:lineRule="auto"/>
        <w:jc w:val="both"/>
        <w:rPr>
          <w:sz w:val="24"/>
          <w:szCs w:val="24"/>
        </w:rPr>
      </w:pPr>
      <w:r>
        <w:rPr>
          <w:sz w:val="24"/>
          <w:szCs w:val="24"/>
        </w:rPr>
        <w:t xml:space="preserve"> сопровождение проекта в рамках участия в Конкурсе и далее; </w:t>
      </w:r>
    </w:p>
    <w:p>
      <w:pPr>
        <w:pStyle w:val="ad"/>
        <w:numPr>
          <w:ilvl w:val="3"/>
          <w:numId w:val="7"/>
        </w:numPr>
        <w:spacing w:line="276" w:lineRule="auto"/>
        <w:jc w:val="both"/>
        <w:rPr>
          <w:sz w:val="24"/>
          <w:szCs w:val="24"/>
        </w:rPr>
      </w:pPr>
      <w:r>
        <w:rPr>
          <w:sz w:val="24"/>
          <w:szCs w:val="24"/>
        </w:rPr>
        <w:t>оценка финансовых показателей инвестиционного проекта;</w:t>
      </w:r>
    </w:p>
    <w:p>
      <w:pPr>
        <w:pStyle w:val="ad"/>
        <w:numPr>
          <w:ilvl w:val="3"/>
          <w:numId w:val="7"/>
        </w:numPr>
        <w:spacing w:line="276" w:lineRule="auto"/>
        <w:jc w:val="both"/>
        <w:rPr>
          <w:sz w:val="24"/>
          <w:szCs w:val="24"/>
        </w:rPr>
      </w:pPr>
      <w:r>
        <w:rPr>
          <w:sz w:val="24"/>
          <w:szCs w:val="24"/>
        </w:rPr>
        <w:lastRenderedPageBreak/>
        <w:t>подготовка документов по проекту (формы согласно запросов);</w:t>
      </w:r>
    </w:p>
    <w:p>
      <w:pPr>
        <w:pStyle w:val="ad"/>
        <w:spacing w:line="276" w:lineRule="auto"/>
        <w:ind w:left="1260"/>
        <w:jc w:val="both"/>
        <w:rPr>
          <w:sz w:val="24"/>
          <w:szCs w:val="24"/>
        </w:rPr>
      </w:pPr>
      <w:r>
        <w:rPr>
          <w:sz w:val="24"/>
          <w:szCs w:val="24"/>
        </w:rPr>
        <w:t>Стороны могут брать на себя подрядные и субподрядные функции, включая привлечение подрядчиков и субподрядчиков.</w:t>
      </w:r>
    </w:p>
    <w:p>
      <w:pPr>
        <w:pStyle w:val="ad"/>
        <w:numPr>
          <w:ilvl w:val="1"/>
          <w:numId w:val="7"/>
        </w:numPr>
        <w:spacing w:line="276" w:lineRule="auto"/>
        <w:ind w:left="284" w:hanging="284"/>
        <w:jc w:val="both"/>
        <w:rPr>
          <w:sz w:val="24"/>
          <w:szCs w:val="24"/>
        </w:rPr>
      </w:pPr>
      <w:r>
        <w:rPr>
          <w:sz w:val="24"/>
          <w:szCs w:val="24"/>
        </w:rPr>
        <w:t>Сотрудничество и взаимодействие Сторон также осуществляется в следующих формах:</w:t>
      </w:r>
    </w:p>
    <w:p>
      <w:pPr>
        <w:pStyle w:val="ad"/>
        <w:numPr>
          <w:ilvl w:val="3"/>
          <w:numId w:val="7"/>
        </w:numPr>
        <w:spacing w:line="276" w:lineRule="auto"/>
        <w:jc w:val="both"/>
        <w:rPr>
          <w:sz w:val="24"/>
          <w:szCs w:val="24"/>
        </w:rPr>
      </w:pPr>
      <w:r>
        <w:rPr>
          <w:sz w:val="24"/>
          <w:szCs w:val="24"/>
        </w:rPr>
        <w:t>Обеспечение доступа и обмена информацией в объеме, определяемом каждой Стороной самостоятельно;</w:t>
      </w:r>
    </w:p>
    <w:p>
      <w:pPr>
        <w:pStyle w:val="ad"/>
        <w:numPr>
          <w:ilvl w:val="3"/>
          <w:numId w:val="7"/>
        </w:numPr>
        <w:spacing w:line="276" w:lineRule="auto"/>
        <w:jc w:val="both"/>
        <w:rPr>
          <w:sz w:val="24"/>
          <w:szCs w:val="24"/>
        </w:rPr>
      </w:pPr>
      <w:r>
        <w:rPr>
          <w:sz w:val="24"/>
          <w:szCs w:val="24"/>
        </w:rPr>
        <w:t>Проведение совместных консультаций, совещаний, выставок, семинаров;</w:t>
      </w:r>
    </w:p>
    <w:p>
      <w:pPr>
        <w:pStyle w:val="ad"/>
        <w:numPr>
          <w:ilvl w:val="3"/>
          <w:numId w:val="7"/>
        </w:numPr>
        <w:spacing w:line="276" w:lineRule="auto"/>
        <w:jc w:val="both"/>
        <w:rPr>
          <w:sz w:val="24"/>
          <w:szCs w:val="24"/>
        </w:rPr>
      </w:pPr>
      <w:r>
        <w:rPr>
          <w:sz w:val="24"/>
          <w:szCs w:val="24"/>
        </w:rPr>
        <w:t>Участие специалистов каждой Стороны в проектах, реализация которых осуществляется либо одной Стороной настоящего договора, либо Сторонами настоящего договора совместно;</w:t>
      </w:r>
    </w:p>
    <w:p>
      <w:pPr>
        <w:pStyle w:val="ad"/>
        <w:numPr>
          <w:ilvl w:val="3"/>
          <w:numId w:val="7"/>
        </w:numPr>
        <w:spacing w:line="276" w:lineRule="auto"/>
        <w:jc w:val="both"/>
        <w:rPr>
          <w:sz w:val="24"/>
          <w:szCs w:val="24"/>
        </w:rPr>
      </w:pPr>
      <w:r>
        <w:rPr>
          <w:sz w:val="24"/>
          <w:szCs w:val="24"/>
        </w:rPr>
        <w:t>Оказание организационной и правовой помощи в защите прав и интересов при разработке и проведении мероприятий по направлениям сотрудничества;</w:t>
      </w:r>
    </w:p>
    <w:p>
      <w:pPr>
        <w:pStyle w:val="ad"/>
        <w:numPr>
          <w:ilvl w:val="3"/>
          <w:numId w:val="7"/>
        </w:numPr>
        <w:spacing w:line="276" w:lineRule="auto"/>
        <w:jc w:val="both"/>
        <w:rPr>
          <w:sz w:val="24"/>
          <w:szCs w:val="24"/>
        </w:rPr>
      </w:pPr>
      <w:r>
        <w:rPr>
          <w:sz w:val="24"/>
          <w:szCs w:val="24"/>
        </w:rPr>
        <w:t>Установление научно-технических, творческих и экономико-правовых связей с третьими лицами и информирование друг друга о результатах контактов, оформленных в соответствии с требованиями, установленными сторонами, и др.</w:t>
      </w:r>
    </w:p>
    <w:p>
      <w:pPr>
        <w:spacing w:line="276" w:lineRule="auto"/>
        <w:ind w:right="-1"/>
        <w:jc w:val="both"/>
        <w:rPr>
          <w:b/>
          <w:sz w:val="24"/>
          <w:szCs w:val="24"/>
        </w:rPr>
      </w:pPr>
    </w:p>
    <w:p>
      <w:pPr>
        <w:numPr>
          <w:ilvl w:val="0"/>
          <w:numId w:val="4"/>
        </w:numPr>
        <w:spacing w:line="276" w:lineRule="auto"/>
        <w:ind w:right="-1"/>
        <w:jc w:val="center"/>
        <w:rPr>
          <w:sz w:val="24"/>
          <w:szCs w:val="24"/>
        </w:rPr>
      </w:pPr>
      <w:r>
        <w:rPr>
          <w:b/>
          <w:sz w:val="24"/>
          <w:szCs w:val="24"/>
        </w:rPr>
        <w:t>Порядок взаимодействия Сторон</w:t>
      </w:r>
    </w:p>
    <w:p>
      <w:pPr>
        <w:numPr>
          <w:ilvl w:val="1"/>
          <w:numId w:val="4"/>
        </w:numPr>
        <w:spacing w:line="276" w:lineRule="auto"/>
        <w:ind w:right="-1"/>
        <w:jc w:val="both"/>
        <w:rPr>
          <w:sz w:val="24"/>
          <w:szCs w:val="24"/>
        </w:rPr>
      </w:pPr>
      <w:r>
        <w:rPr>
          <w:sz w:val="24"/>
          <w:szCs w:val="24"/>
        </w:rPr>
        <w:t xml:space="preserve">Настоящий договор является базой для дальнейшего эффективного сотрудничества Сторон в областях, которые указаны в Разделе 2 настоящего договора. </w:t>
      </w:r>
    </w:p>
    <w:p>
      <w:pPr>
        <w:numPr>
          <w:ilvl w:val="1"/>
          <w:numId w:val="4"/>
        </w:numPr>
        <w:spacing w:line="276" w:lineRule="auto"/>
        <w:ind w:right="-1"/>
        <w:jc w:val="both"/>
        <w:rPr>
          <w:sz w:val="24"/>
          <w:szCs w:val="24"/>
        </w:rPr>
      </w:pPr>
      <w:r>
        <w:rPr>
          <w:sz w:val="24"/>
          <w:szCs w:val="24"/>
        </w:rPr>
        <w:t xml:space="preserve">Конкретные формы, условия, сроки и объемы сотрудничества Сторон для реализации положений, установленных в Разделе 2 настоящего договора, определяются отдельными соглашениями Сторон. </w:t>
      </w:r>
    </w:p>
    <w:p>
      <w:pPr>
        <w:numPr>
          <w:ilvl w:val="1"/>
          <w:numId w:val="4"/>
        </w:numPr>
        <w:spacing w:line="276" w:lineRule="auto"/>
        <w:ind w:right="-1"/>
        <w:jc w:val="both"/>
        <w:rPr>
          <w:sz w:val="24"/>
          <w:szCs w:val="24"/>
        </w:rPr>
      </w:pPr>
      <w:r>
        <w:rPr>
          <w:sz w:val="24"/>
          <w:szCs w:val="24"/>
        </w:rPr>
        <w:t>Стороны обязуются при исполнении настоящего договора поддерживать деловые контакты и принимать все необходимые меры для обеспечения эффективности и развития научно-технических, творческих и экономико-правовых связей.</w:t>
      </w:r>
    </w:p>
    <w:p>
      <w:pPr>
        <w:numPr>
          <w:ilvl w:val="1"/>
          <w:numId w:val="4"/>
        </w:numPr>
        <w:spacing w:line="276" w:lineRule="auto"/>
        <w:ind w:right="-1"/>
        <w:jc w:val="both"/>
        <w:rPr>
          <w:sz w:val="24"/>
          <w:szCs w:val="24"/>
        </w:rPr>
      </w:pPr>
      <w:r>
        <w:rPr>
          <w:sz w:val="24"/>
          <w:szCs w:val="24"/>
        </w:rPr>
        <w:t xml:space="preserve">Стороны обязуются </w:t>
      </w:r>
      <w:r>
        <w:rPr>
          <w:bCs/>
          <w:sz w:val="24"/>
          <w:szCs w:val="24"/>
        </w:rPr>
        <w:t>назначить на весь период осуществления сотрудничества по одному ответственному лицу от каждой Стороны для оперативного решения задач, возникающих в ходе исполнения обязательств по настоящему договору, о чем обменятся информацией по электронной почте.</w:t>
      </w:r>
      <w:r>
        <w:rPr>
          <w:sz w:val="24"/>
          <w:szCs w:val="24"/>
        </w:rPr>
        <w:t xml:space="preserve"> </w:t>
      </w:r>
    </w:p>
    <w:p>
      <w:pPr>
        <w:numPr>
          <w:ilvl w:val="1"/>
          <w:numId w:val="4"/>
        </w:numPr>
        <w:ind w:right="-1"/>
        <w:jc w:val="both"/>
        <w:rPr>
          <w:sz w:val="24"/>
          <w:szCs w:val="24"/>
        </w:rPr>
      </w:pPr>
      <w:r>
        <w:rPr>
          <w:sz w:val="24"/>
          <w:szCs w:val="24"/>
        </w:rPr>
        <w:t>При подписании Стороной 2 договора на разработку документов по проекту (Приложение №2) с компаниями заказчиками - участниками и/или победителями Конкурса, определяется следующий порядок взаимодействия:</w:t>
      </w:r>
    </w:p>
    <w:p>
      <w:pPr>
        <w:numPr>
          <w:ilvl w:val="2"/>
          <w:numId w:val="4"/>
        </w:numPr>
        <w:ind w:left="851" w:right="-1" w:hanging="709"/>
        <w:jc w:val="both"/>
        <w:rPr>
          <w:sz w:val="24"/>
          <w:szCs w:val="24"/>
        </w:rPr>
      </w:pPr>
      <w:r>
        <w:rPr>
          <w:sz w:val="24"/>
          <w:szCs w:val="24"/>
        </w:rPr>
        <w:t xml:space="preserve">По факту подписания договора разработки документов по проекту Сторона 2 направляет скан-копию подписанного договора разработки документов по проекту в адрес Стороны 1 в срок, не превышающий 3 (три) рабочих дня с момента подписания договора. </w:t>
      </w:r>
    </w:p>
    <w:p>
      <w:pPr>
        <w:numPr>
          <w:ilvl w:val="2"/>
          <w:numId w:val="4"/>
        </w:numPr>
        <w:ind w:left="851" w:right="-1" w:hanging="709"/>
        <w:jc w:val="both"/>
        <w:rPr>
          <w:sz w:val="24"/>
          <w:szCs w:val="24"/>
        </w:rPr>
      </w:pPr>
      <w:r>
        <w:rPr>
          <w:sz w:val="24"/>
          <w:szCs w:val="24"/>
        </w:rPr>
        <w:t xml:space="preserve">Сторона 1 осуществляет проверку полученного договора разработки документов по проекту и направляет в адрес участника и/или победителя Конкурса в срок, не превышающий 3 (три) рабочих дня с момента получения скан копии уведомление о возможности зачета средств потраченных на реализацию такого договора в общую стоимость проекта. </w:t>
      </w:r>
    </w:p>
    <w:p>
      <w:pPr>
        <w:numPr>
          <w:ilvl w:val="2"/>
          <w:numId w:val="4"/>
        </w:numPr>
        <w:ind w:left="851" w:right="-1" w:hanging="709"/>
        <w:jc w:val="both"/>
        <w:rPr>
          <w:sz w:val="24"/>
          <w:szCs w:val="24"/>
        </w:rPr>
      </w:pPr>
      <w:r>
        <w:rPr>
          <w:sz w:val="24"/>
          <w:szCs w:val="24"/>
        </w:rPr>
        <w:t>Сторона 2  разрабатывает документы в сроки, указанные в договоре разработки документов по проекту.</w:t>
      </w:r>
    </w:p>
    <w:p>
      <w:pPr>
        <w:numPr>
          <w:ilvl w:val="1"/>
          <w:numId w:val="4"/>
        </w:numPr>
        <w:ind w:right="-1"/>
        <w:jc w:val="both"/>
        <w:rPr>
          <w:sz w:val="24"/>
          <w:szCs w:val="24"/>
        </w:rPr>
      </w:pPr>
      <w:r>
        <w:rPr>
          <w:sz w:val="24"/>
          <w:szCs w:val="24"/>
        </w:rPr>
        <w:t>Сторона 1 информирует Сторону 2 о получении индикативных условий кредитования инвестиционного проекта в срок, не превышающий 3 (трех) рабочих дней с момента получения информационного сообщения от Организационного комитета Конкурса о принятии вышеуказанного решения.</w:t>
      </w:r>
    </w:p>
    <w:p>
      <w:pPr>
        <w:numPr>
          <w:ilvl w:val="1"/>
          <w:numId w:val="4"/>
        </w:numPr>
        <w:ind w:right="-1"/>
        <w:jc w:val="both"/>
        <w:rPr>
          <w:sz w:val="24"/>
          <w:szCs w:val="24"/>
        </w:rPr>
      </w:pPr>
      <w:r>
        <w:rPr>
          <w:sz w:val="24"/>
          <w:szCs w:val="24"/>
        </w:rPr>
        <w:lastRenderedPageBreak/>
        <w:t>При подписании Стороной 2 договора по сопровождению инвестиционного проекта (Приложение №3) с компаниями заказчиками - участниками и/или победителями Конкурса, определяется следующий порядок взаимодействия:</w:t>
      </w:r>
    </w:p>
    <w:p>
      <w:pPr>
        <w:numPr>
          <w:ilvl w:val="2"/>
          <w:numId w:val="4"/>
        </w:numPr>
        <w:ind w:left="851" w:right="-1" w:hanging="709"/>
        <w:jc w:val="both"/>
        <w:rPr>
          <w:sz w:val="24"/>
          <w:szCs w:val="24"/>
        </w:rPr>
      </w:pPr>
      <w:r>
        <w:rPr>
          <w:sz w:val="24"/>
          <w:szCs w:val="24"/>
        </w:rPr>
        <w:t>По факту подписания договора по сопровождению инвестиционного проекта Сторона 2 направляет скан-копию подписанного договора по сопровождению инвестиционного проекта в адрес Стороны 1 в срок, не превышающий 3 (три) рабочих дня с момента подписания договора.</w:t>
      </w:r>
    </w:p>
    <w:p>
      <w:pPr>
        <w:numPr>
          <w:ilvl w:val="2"/>
          <w:numId w:val="4"/>
        </w:numPr>
        <w:ind w:left="851" w:right="-1" w:hanging="709"/>
        <w:jc w:val="both"/>
        <w:rPr>
          <w:sz w:val="24"/>
          <w:szCs w:val="24"/>
        </w:rPr>
      </w:pPr>
      <w:r>
        <w:rPr>
          <w:sz w:val="24"/>
          <w:szCs w:val="24"/>
        </w:rPr>
        <w:t xml:space="preserve">Сторона 1 осуществляет проверку полученного договора по сопровождению инвестиционного проекта и направляет в адрес участника и/или победителя Конкурса в срок, не превышающий 3 (три) рабочих дня с момента получения скан копии уведомление о возможности зачета средств потраченных на реализацию такого договора в общую стоимость проекта. </w:t>
      </w:r>
    </w:p>
    <w:p>
      <w:pPr>
        <w:numPr>
          <w:ilvl w:val="1"/>
          <w:numId w:val="4"/>
        </w:numPr>
        <w:spacing w:line="276" w:lineRule="auto"/>
        <w:ind w:right="-1"/>
        <w:jc w:val="both"/>
        <w:rPr>
          <w:sz w:val="24"/>
          <w:szCs w:val="24"/>
        </w:rPr>
      </w:pPr>
      <w:r>
        <w:rPr>
          <w:sz w:val="24"/>
          <w:szCs w:val="24"/>
        </w:rPr>
        <w:t>Сторона 1 информирует Сторону 2 о получении индикативных условий кредитования инвестиционного проекта в срок, не превышающий 3 (трех) рабочих дней с момента получения информационного сообщения от Организационного комитета Конкурса о принятии вышеуказанного решения.</w:t>
      </w:r>
    </w:p>
    <w:p>
      <w:pPr>
        <w:numPr>
          <w:ilvl w:val="1"/>
          <w:numId w:val="4"/>
        </w:numPr>
        <w:spacing w:line="276" w:lineRule="auto"/>
        <w:ind w:right="-1"/>
        <w:jc w:val="both"/>
        <w:rPr>
          <w:sz w:val="24"/>
          <w:szCs w:val="24"/>
        </w:rPr>
      </w:pPr>
      <w:r>
        <w:rPr>
          <w:sz w:val="24"/>
          <w:szCs w:val="24"/>
        </w:rPr>
        <w:t>Сторона 1 информирует Сторону 2 о решении коллегиального органа по условиям кредитования инвестиционного проекта в срок, не превышающий 3 (трех) рабочих дней с момента получения информационного сообщения от Организационного комитета Конкурса о принятии вышеуказанного решения.</w:t>
      </w:r>
    </w:p>
    <w:p>
      <w:pPr>
        <w:numPr>
          <w:ilvl w:val="1"/>
          <w:numId w:val="4"/>
        </w:numPr>
        <w:spacing w:line="276" w:lineRule="auto"/>
        <w:ind w:right="-1"/>
        <w:jc w:val="both"/>
        <w:rPr>
          <w:sz w:val="24"/>
          <w:szCs w:val="24"/>
        </w:rPr>
      </w:pPr>
      <w:r>
        <w:rPr>
          <w:sz w:val="24"/>
          <w:szCs w:val="24"/>
        </w:rPr>
        <w:t xml:space="preserve">Сторона 1 информирует Сторону 2 о факте подписания кредитной документации по реализации инвестиционного проекта в срок, не превышающий 3 (трех) рабочих дней с момента получения информационного сообщения от Организационного комитета Конкурса о подписании вышеуказанной документации. </w:t>
      </w:r>
    </w:p>
    <w:p>
      <w:pPr>
        <w:spacing w:line="276" w:lineRule="auto"/>
        <w:ind w:right="-1"/>
        <w:jc w:val="both"/>
        <w:rPr>
          <w:sz w:val="24"/>
          <w:szCs w:val="24"/>
        </w:rPr>
      </w:pPr>
    </w:p>
    <w:p>
      <w:pPr>
        <w:numPr>
          <w:ilvl w:val="0"/>
          <w:numId w:val="4"/>
        </w:numPr>
        <w:spacing w:line="276" w:lineRule="auto"/>
        <w:ind w:right="-1"/>
        <w:jc w:val="center"/>
        <w:rPr>
          <w:b/>
          <w:sz w:val="24"/>
          <w:szCs w:val="24"/>
        </w:rPr>
      </w:pPr>
      <w:r>
        <w:rPr>
          <w:b/>
          <w:sz w:val="24"/>
          <w:szCs w:val="24"/>
        </w:rPr>
        <w:t xml:space="preserve">Порядок оплаты </w:t>
      </w:r>
    </w:p>
    <w:p>
      <w:pPr>
        <w:numPr>
          <w:ilvl w:val="1"/>
          <w:numId w:val="4"/>
        </w:numPr>
        <w:spacing w:line="276" w:lineRule="auto"/>
        <w:ind w:right="-1"/>
        <w:jc w:val="both"/>
        <w:rPr>
          <w:strike/>
          <w:sz w:val="24"/>
          <w:szCs w:val="24"/>
        </w:rPr>
      </w:pPr>
      <w:r>
        <w:rPr>
          <w:sz w:val="24"/>
          <w:szCs w:val="24"/>
        </w:rPr>
        <w:t>Оплата Стороной 2 в пользу Стороны 1 по договорам, заключенным Сторонами в рамках исполнения настоящего договора, производится из первого платежа, полученного за выполненные работы и/или оказанные услуги</w:t>
      </w:r>
      <w:r>
        <w:rPr>
          <w:strike/>
          <w:sz w:val="24"/>
          <w:szCs w:val="24"/>
        </w:rPr>
        <w:t>.</w:t>
      </w:r>
    </w:p>
    <w:p>
      <w:pPr>
        <w:numPr>
          <w:ilvl w:val="1"/>
          <w:numId w:val="4"/>
        </w:numPr>
        <w:spacing w:line="276" w:lineRule="auto"/>
        <w:ind w:right="-1"/>
        <w:jc w:val="both"/>
        <w:rPr>
          <w:sz w:val="24"/>
          <w:szCs w:val="24"/>
        </w:rPr>
      </w:pPr>
      <w:r>
        <w:rPr>
          <w:sz w:val="24"/>
          <w:szCs w:val="24"/>
        </w:rPr>
        <w:t>Сторона 2 производит оплату по реквизитам Стороны 1, указанным в Разделе 9.</w:t>
      </w:r>
    </w:p>
    <w:p>
      <w:pPr>
        <w:spacing w:line="276" w:lineRule="auto"/>
        <w:ind w:right="-1"/>
        <w:jc w:val="both"/>
        <w:rPr>
          <w:sz w:val="24"/>
          <w:szCs w:val="24"/>
        </w:rPr>
      </w:pPr>
      <w:r>
        <w:rPr>
          <w:sz w:val="24"/>
          <w:szCs w:val="24"/>
        </w:rPr>
        <w:t xml:space="preserve">  </w:t>
      </w:r>
    </w:p>
    <w:p>
      <w:pPr>
        <w:numPr>
          <w:ilvl w:val="0"/>
          <w:numId w:val="4"/>
        </w:numPr>
        <w:spacing w:line="276" w:lineRule="auto"/>
        <w:ind w:right="-1"/>
        <w:jc w:val="center"/>
        <w:rPr>
          <w:b/>
          <w:sz w:val="24"/>
          <w:szCs w:val="24"/>
        </w:rPr>
      </w:pPr>
      <w:r>
        <w:rPr>
          <w:b/>
          <w:sz w:val="24"/>
          <w:szCs w:val="24"/>
        </w:rPr>
        <w:t>Срок действия</w:t>
      </w:r>
    </w:p>
    <w:p>
      <w:pPr>
        <w:numPr>
          <w:ilvl w:val="1"/>
          <w:numId w:val="4"/>
        </w:numPr>
        <w:spacing w:line="276" w:lineRule="auto"/>
        <w:ind w:right="-1"/>
        <w:jc w:val="both"/>
        <w:rPr>
          <w:sz w:val="24"/>
          <w:szCs w:val="24"/>
        </w:rPr>
      </w:pPr>
      <w:r>
        <w:rPr>
          <w:sz w:val="24"/>
          <w:szCs w:val="24"/>
        </w:rPr>
        <w:t>Настоящее договор вступает в силу с момента его заключения и действует бессрочно.</w:t>
      </w:r>
    </w:p>
    <w:p>
      <w:pPr>
        <w:numPr>
          <w:ilvl w:val="1"/>
          <w:numId w:val="4"/>
        </w:numPr>
        <w:spacing w:line="276" w:lineRule="auto"/>
        <w:ind w:right="-1"/>
        <w:jc w:val="both"/>
        <w:rPr>
          <w:sz w:val="24"/>
          <w:szCs w:val="24"/>
        </w:rPr>
      </w:pPr>
      <w:r>
        <w:rPr>
          <w:sz w:val="24"/>
          <w:szCs w:val="24"/>
        </w:rPr>
        <w:t>Каждая из Сторон вправе отказаться от настоящего договора с уведомлением другой Стороны не менее чем за два месяца до даты расторжения.</w:t>
      </w:r>
    </w:p>
    <w:p>
      <w:pPr>
        <w:numPr>
          <w:ilvl w:val="1"/>
          <w:numId w:val="4"/>
        </w:numPr>
        <w:spacing w:line="276" w:lineRule="auto"/>
        <w:ind w:right="-1"/>
        <w:jc w:val="both"/>
        <w:rPr>
          <w:sz w:val="24"/>
          <w:szCs w:val="24"/>
        </w:rPr>
      </w:pPr>
      <w:r>
        <w:rPr>
          <w:sz w:val="24"/>
          <w:szCs w:val="24"/>
        </w:rPr>
        <w:t xml:space="preserve">В случае расторжения настоящего договора все иные договора заключенные между Сторонами сохраняют силу. </w:t>
      </w:r>
    </w:p>
    <w:p>
      <w:pPr>
        <w:numPr>
          <w:ilvl w:val="1"/>
          <w:numId w:val="4"/>
        </w:numPr>
        <w:spacing w:line="276" w:lineRule="auto"/>
        <w:ind w:right="-1"/>
        <w:jc w:val="both"/>
        <w:rPr>
          <w:sz w:val="24"/>
          <w:szCs w:val="24"/>
        </w:rPr>
      </w:pPr>
      <w:r>
        <w:rPr>
          <w:sz w:val="24"/>
          <w:szCs w:val="24"/>
        </w:rPr>
        <w:t xml:space="preserve">Прекращение действия настоящего договора по договору Сторон, в случае отказа от него одной из Сторон, а также по любым иным основаниям, предусмотренных действующим законодательством РФ, не влечет прекращения имеющихся и неисполненных обязательств. </w:t>
      </w:r>
    </w:p>
    <w:p>
      <w:pPr>
        <w:spacing w:line="276" w:lineRule="auto"/>
        <w:ind w:right="-1"/>
        <w:jc w:val="center"/>
        <w:rPr>
          <w:b/>
          <w:sz w:val="24"/>
          <w:szCs w:val="24"/>
        </w:rPr>
      </w:pPr>
    </w:p>
    <w:p>
      <w:pPr>
        <w:numPr>
          <w:ilvl w:val="0"/>
          <w:numId w:val="4"/>
        </w:numPr>
        <w:spacing w:line="276" w:lineRule="auto"/>
        <w:ind w:right="-1"/>
        <w:jc w:val="center"/>
        <w:rPr>
          <w:b/>
          <w:sz w:val="24"/>
          <w:szCs w:val="24"/>
        </w:rPr>
      </w:pPr>
      <w:r>
        <w:rPr>
          <w:b/>
          <w:sz w:val="24"/>
          <w:szCs w:val="24"/>
        </w:rPr>
        <w:t>Ответственность Сторон и порядок разрешения споров</w:t>
      </w:r>
    </w:p>
    <w:p>
      <w:pPr>
        <w:numPr>
          <w:ilvl w:val="1"/>
          <w:numId w:val="4"/>
        </w:numPr>
        <w:spacing w:line="276" w:lineRule="auto"/>
        <w:ind w:right="-1"/>
        <w:jc w:val="both"/>
        <w:rPr>
          <w:sz w:val="24"/>
          <w:szCs w:val="24"/>
        </w:rPr>
      </w:pPr>
      <w:r>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pPr>
        <w:numPr>
          <w:ilvl w:val="1"/>
          <w:numId w:val="4"/>
        </w:numPr>
        <w:spacing w:line="276" w:lineRule="auto"/>
        <w:ind w:right="-1"/>
        <w:jc w:val="both"/>
        <w:rPr>
          <w:sz w:val="24"/>
          <w:szCs w:val="24"/>
        </w:rPr>
      </w:pPr>
      <w:r>
        <w:rPr>
          <w:sz w:val="24"/>
          <w:szCs w:val="24"/>
        </w:rPr>
        <w:lastRenderedPageBreak/>
        <w:t xml:space="preserve">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вызвано действием обстоятельств непреодолимой силы. Сторона, для которой создалась невозможность выполнения своих обязательств по договору вследствие действия таких обстоятельств, обязана в срок 5  (пять календарных) дней с момента их наступления поставить об этом в известность другую Сторону с обязательным подтверждением действия данных обстоятельств со стороны органов государственной власти РФ, с указанием степени влияния данных обстоятельств на возможность выполнения своих обязательств по настоящему договору. </w:t>
      </w:r>
    </w:p>
    <w:p>
      <w:pPr>
        <w:numPr>
          <w:ilvl w:val="1"/>
          <w:numId w:val="4"/>
        </w:numPr>
        <w:spacing w:line="276" w:lineRule="auto"/>
        <w:ind w:right="-1"/>
        <w:jc w:val="both"/>
        <w:rPr>
          <w:sz w:val="24"/>
          <w:szCs w:val="24"/>
        </w:rPr>
      </w:pPr>
      <w:r>
        <w:rPr>
          <w:sz w:val="24"/>
          <w:szCs w:val="24"/>
        </w:rPr>
        <w:t>За нарушение Раздела 6 настоящего договора виновная Сторона обязуется в полном объеме возмещать все причиненные подтвержденные  убытки.</w:t>
      </w:r>
    </w:p>
    <w:p>
      <w:pPr>
        <w:numPr>
          <w:ilvl w:val="1"/>
          <w:numId w:val="4"/>
        </w:numPr>
        <w:spacing w:line="276" w:lineRule="auto"/>
        <w:ind w:right="-1"/>
        <w:jc w:val="both"/>
        <w:rPr>
          <w:sz w:val="24"/>
          <w:szCs w:val="24"/>
        </w:rPr>
      </w:pPr>
      <w:r>
        <w:rPr>
          <w:sz w:val="24"/>
          <w:szCs w:val="24"/>
        </w:rPr>
        <w:t xml:space="preserve">Все споры и разногласия, возникающие из настоящего договора, Стороны обязуются решить путем переговоров. До обращения в суд Стороны обязаны соблюсти претензионный порядок, срок рассмотрения претензии при этом составляет 10 (десять) рабочих дней с момента ее получения. При недостижении согласия спор подлежит передаче в Арбитражный суд  по месту нахождения ответчика. </w:t>
      </w:r>
    </w:p>
    <w:p>
      <w:pPr>
        <w:spacing w:line="276" w:lineRule="auto"/>
        <w:ind w:right="-1"/>
        <w:jc w:val="center"/>
        <w:rPr>
          <w:b/>
          <w:sz w:val="24"/>
          <w:szCs w:val="24"/>
        </w:rPr>
      </w:pPr>
    </w:p>
    <w:p>
      <w:pPr>
        <w:numPr>
          <w:ilvl w:val="0"/>
          <w:numId w:val="4"/>
        </w:numPr>
        <w:spacing w:line="276" w:lineRule="auto"/>
        <w:ind w:right="-1"/>
        <w:jc w:val="center"/>
        <w:rPr>
          <w:b/>
          <w:sz w:val="24"/>
          <w:szCs w:val="24"/>
        </w:rPr>
      </w:pPr>
      <w:r>
        <w:rPr>
          <w:b/>
          <w:sz w:val="24"/>
          <w:szCs w:val="24"/>
        </w:rPr>
        <w:t>Конфиденциальность</w:t>
      </w:r>
    </w:p>
    <w:p>
      <w:pPr>
        <w:numPr>
          <w:ilvl w:val="1"/>
          <w:numId w:val="4"/>
        </w:numPr>
        <w:spacing w:line="276" w:lineRule="auto"/>
        <w:ind w:right="-1"/>
        <w:jc w:val="both"/>
        <w:rPr>
          <w:sz w:val="24"/>
          <w:szCs w:val="24"/>
        </w:rPr>
      </w:pPr>
      <w:r>
        <w:rPr>
          <w:sz w:val="24"/>
          <w:szCs w:val="24"/>
        </w:rPr>
        <w:t xml:space="preserve">Стороны принимают на себя обязательство обеспечивать конфиденциальность любой без исключения информации, ставшей им известной друг от друга, их партнеров или сотрудников, если эта информация защищена уведомлением о том, что она конфиденциальна, включая, но не ограничиваясь: </w:t>
      </w:r>
    </w:p>
    <w:p>
      <w:pPr>
        <w:numPr>
          <w:ilvl w:val="2"/>
          <w:numId w:val="4"/>
        </w:numPr>
        <w:spacing w:line="276" w:lineRule="auto"/>
        <w:ind w:left="851" w:right="-1" w:hanging="709"/>
        <w:jc w:val="both"/>
        <w:rPr>
          <w:sz w:val="24"/>
          <w:szCs w:val="24"/>
        </w:rPr>
      </w:pPr>
      <w:r>
        <w:rPr>
          <w:sz w:val="24"/>
          <w:szCs w:val="24"/>
        </w:rPr>
        <w:t>переписка с любыми третьими лицами в любой форме, договоры, дополнения и изменения к ним, любые соглашения, приложения, прайс-листы, спецификации и т. п.;</w:t>
      </w:r>
    </w:p>
    <w:p>
      <w:pPr>
        <w:numPr>
          <w:ilvl w:val="2"/>
          <w:numId w:val="4"/>
        </w:numPr>
        <w:spacing w:line="276" w:lineRule="auto"/>
        <w:ind w:left="851" w:right="-1" w:hanging="709"/>
        <w:jc w:val="both"/>
        <w:rPr>
          <w:sz w:val="24"/>
          <w:szCs w:val="24"/>
        </w:rPr>
      </w:pPr>
      <w:r>
        <w:rPr>
          <w:sz w:val="24"/>
          <w:szCs w:val="24"/>
        </w:rPr>
        <w:t>клиентская база;</w:t>
      </w:r>
    </w:p>
    <w:p>
      <w:pPr>
        <w:numPr>
          <w:ilvl w:val="2"/>
          <w:numId w:val="4"/>
        </w:numPr>
        <w:spacing w:line="276" w:lineRule="auto"/>
        <w:ind w:left="851" w:right="-1" w:hanging="709"/>
        <w:jc w:val="both"/>
        <w:rPr>
          <w:sz w:val="24"/>
          <w:szCs w:val="24"/>
        </w:rPr>
      </w:pPr>
      <w:r>
        <w:rPr>
          <w:sz w:val="24"/>
          <w:szCs w:val="24"/>
        </w:rPr>
        <w:t>финансовая отчетность и сведения об активах;</w:t>
      </w:r>
    </w:p>
    <w:p>
      <w:pPr>
        <w:numPr>
          <w:ilvl w:val="2"/>
          <w:numId w:val="4"/>
        </w:numPr>
        <w:spacing w:line="276" w:lineRule="auto"/>
        <w:ind w:left="851" w:right="-1" w:hanging="709"/>
        <w:jc w:val="both"/>
        <w:rPr>
          <w:sz w:val="24"/>
          <w:szCs w:val="24"/>
        </w:rPr>
      </w:pPr>
      <w:r>
        <w:rPr>
          <w:sz w:val="24"/>
          <w:szCs w:val="24"/>
        </w:rPr>
        <w:t>бизнес-планы;</w:t>
      </w:r>
    </w:p>
    <w:p>
      <w:pPr>
        <w:numPr>
          <w:ilvl w:val="2"/>
          <w:numId w:val="4"/>
        </w:numPr>
        <w:spacing w:line="276" w:lineRule="auto"/>
        <w:ind w:left="851" w:right="-1" w:hanging="709"/>
        <w:jc w:val="both"/>
        <w:rPr>
          <w:sz w:val="24"/>
          <w:szCs w:val="24"/>
        </w:rPr>
      </w:pPr>
      <w:r>
        <w:rPr>
          <w:sz w:val="24"/>
          <w:szCs w:val="24"/>
        </w:rPr>
        <w:t>внутренние документы (любые положения, приказы, распоряжения и иные локальные акты);</w:t>
      </w:r>
    </w:p>
    <w:p>
      <w:pPr>
        <w:numPr>
          <w:ilvl w:val="2"/>
          <w:numId w:val="4"/>
        </w:numPr>
        <w:spacing w:line="276" w:lineRule="auto"/>
        <w:ind w:left="851" w:right="-1" w:hanging="709"/>
        <w:jc w:val="both"/>
        <w:rPr>
          <w:sz w:val="24"/>
          <w:szCs w:val="24"/>
        </w:rPr>
      </w:pPr>
      <w:r>
        <w:rPr>
          <w:sz w:val="24"/>
          <w:szCs w:val="24"/>
        </w:rPr>
        <w:t>сведения о сотрудниках как работающих, так и тех, с которыми ведутся или планируется вести переговоры о трудоустройстве;</w:t>
      </w:r>
    </w:p>
    <w:p>
      <w:pPr>
        <w:numPr>
          <w:ilvl w:val="2"/>
          <w:numId w:val="4"/>
        </w:numPr>
        <w:spacing w:line="276" w:lineRule="auto"/>
        <w:ind w:left="851" w:right="-1" w:hanging="709"/>
        <w:jc w:val="both"/>
        <w:rPr>
          <w:sz w:val="24"/>
          <w:szCs w:val="24"/>
        </w:rPr>
      </w:pPr>
      <w:r>
        <w:rPr>
          <w:sz w:val="24"/>
          <w:szCs w:val="24"/>
        </w:rPr>
        <w:t>сведения о разработанных и разрабатываемых программных продуктах;</w:t>
      </w:r>
    </w:p>
    <w:p>
      <w:pPr>
        <w:numPr>
          <w:ilvl w:val="2"/>
          <w:numId w:val="4"/>
        </w:numPr>
        <w:spacing w:line="276" w:lineRule="auto"/>
        <w:ind w:left="851" w:right="-1" w:hanging="709"/>
        <w:jc w:val="both"/>
        <w:rPr>
          <w:sz w:val="24"/>
          <w:szCs w:val="24"/>
        </w:rPr>
      </w:pPr>
      <w:r>
        <w:rPr>
          <w:sz w:val="24"/>
          <w:szCs w:val="24"/>
        </w:rPr>
        <w:t>информация о формах и способах ведения предпринимательской и иной экономической деятельности, бизнес-стратегии;</w:t>
      </w:r>
    </w:p>
    <w:p>
      <w:pPr>
        <w:numPr>
          <w:ilvl w:val="2"/>
          <w:numId w:val="4"/>
        </w:numPr>
        <w:spacing w:line="276" w:lineRule="auto"/>
        <w:ind w:left="851" w:right="-1" w:hanging="709"/>
        <w:jc w:val="both"/>
        <w:rPr>
          <w:sz w:val="24"/>
          <w:szCs w:val="24"/>
        </w:rPr>
      </w:pPr>
      <w:r>
        <w:rPr>
          <w:sz w:val="24"/>
          <w:szCs w:val="24"/>
        </w:rPr>
        <w:t>сведения о владельцах компаний и об их аффилированных лицах;</w:t>
      </w:r>
    </w:p>
    <w:p>
      <w:pPr>
        <w:numPr>
          <w:ilvl w:val="2"/>
          <w:numId w:val="4"/>
        </w:numPr>
        <w:spacing w:line="276" w:lineRule="auto"/>
        <w:ind w:left="851" w:right="-1" w:hanging="709"/>
        <w:jc w:val="both"/>
        <w:rPr>
          <w:sz w:val="24"/>
          <w:szCs w:val="24"/>
        </w:rPr>
      </w:pPr>
      <w:r>
        <w:rPr>
          <w:sz w:val="24"/>
          <w:szCs w:val="24"/>
        </w:rPr>
        <w:t xml:space="preserve">сведения о банковских счетах и т. д. </w:t>
      </w:r>
    </w:p>
    <w:p>
      <w:pPr>
        <w:numPr>
          <w:ilvl w:val="1"/>
          <w:numId w:val="4"/>
        </w:numPr>
        <w:spacing w:line="276" w:lineRule="auto"/>
        <w:ind w:right="-1"/>
        <w:jc w:val="both"/>
        <w:rPr>
          <w:sz w:val="24"/>
          <w:szCs w:val="24"/>
        </w:rPr>
      </w:pPr>
      <w:r>
        <w:rPr>
          <w:sz w:val="24"/>
          <w:szCs w:val="24"/>
        </w:rPr>
        <w:t xml:space="preserve">Стороны соглашаются в том, что режим конфиденциальности устанавливается в отношении вообще любой без исключения информации, если эта информация защищена уведомлением о том, что она конфиденциальна сведений и данных, в отношении любых без исключения документов, которые становятся им известными. Сообщение об их содержании, копирование, распространение, в том числе в электронном виде, на материальных носителях и др., использование каким-либо иным образом не допускается без прямого разрешения соответствующей Стороны. </w:t>
      </w:r>
    </w:p>
    <w:p>
      <w:pPr>
        <w:numPr>
          <w:ilvl w:val="1"/>
          <w:numId w:val="4"/>
        </w:numPr>
        <w:spacing w:line="276" w:lineRule="auto"/>
        <w:ind w:right="-1"/>
        <w:jc w:val="both"/>
        <w:rPr>
          <w:sz w:val="24"/>
          <w:szCs w:val="24"/>
        </w:rPr>
      </w:pPr>
      <w:r>
        <w:rPr>
          <w:sz w:val="24"/>
          <w:szCs w:val="24"/>
        </w:rPr>
        <w:t xml:space="preserve">Обмен информацией и документами между Сторонами осуществляется при личных встречах, посредством телефонных переговоров, общения по электронной почте, а также </w:t>
      </w:r>
      <w:r>
        <w:rPr>
          <w:sz w:val="24"/>
          <w:szCs w:val="24"/>
        </w:rPr>
        <w:lastRenderedPageBreak/>
        <w:t xml:space="preserve">любым иным образом и при помощи любых иных доступных средств связи. Стороны в связи с этим обязуются хранить в тайне содержание переговоров, с их контрагентами и сотрудниками, хранить в тайне информацию и любые документы, прямо или косвенно касающиеся любой их деятельности. </w:t>
      </w:r>
    </w:p>
    <w:p>
      <w:pPr>
        <w:numPr>
          <w:ilvl w:val="1"/>
          <w:numId w:val="4"/>
        </w:numPr>
        <w:spacing w:line="276" w:lineRule="auto"/>
        <w:ind w:right="-1"/>
        <w:jc w:val="both"/>
        <w:rPr>
          <w:sz w:val="24"/>
          <w:szCs w:val="24"/>
        </w:rPr>
      </w:pPr>
      <w:r>
        <w:rPr>
          <w:sz w:val="24"/>
          <w:szCs w:val="24"/>
        </w:rPr>
        <w:t xml:space="preserve">Стороны должны всегда действовать с должной осмотрительностью, обеспечивать конфиденциальность полученных друг от друга сведений и документов, обо всех случаях нарушения режима конфиденциальности ставить в известность друг друга незамедлительно. </w:t>
      </w:r>
    </w:p>
    <w:p>
      <w:pPr>
        <w:numPr>
          <w:ilvl w:val="1"/>
          <w:numId w:val="4"/>
        </w:numPr>
        <w:spacing w:line="276" w:lineRule="auto"/>
        <w:ind w:right="-1"/>
        <w:jc w:val="both"/>
        <w:rPr>
          <w:sz w:val="24"/>
          <w:szCs w:val="24"/>
        </w:rPr>
      </w:pPr>
      <w:r>
        <w:rPr>
          <w:sz w:val="24"/>
          <w:szCs w:val="24"/>
        </w:rPr>
        <w:t xml:space="preserve">Стороны обязуются не разглашать указанную в предыдущих пунктах настоящего договора информацию как в течение всего срока его действия, так и в случае его прекращения. </w:t>
      </w:r>
    </w:p>
    <w:p>
      <w:pPr>
        <w:spacing w:line="276" w:lineRule="auto"/>
        <w:ind w:right="-1"/>
        <w:jc w:val="both"/>
        <w:rPr>
          <w:b/>
          <w:sz w:val="24"/>
          <w:szCs w:val="24"/>
        </w:rPr>
      </w:pPr>
    </w:p>
    <w:p>
      <w:pPr>
        <w:numPr>
          <w:ilvl w:val="0"/>
          <w:numId w:val="4"/>
        </w:numPr>
        <w:spacing w:line="276" w:lineRule="auto"/>
        <w:ind w:right="-1"/>
        <w:jc w:val="center"/>
        <w:rPr>
          <w:b/>
          <w:sz w:val="24"/>
          <w:szCs w:val="24"/>
        </w:rPr>
      </w:pPr>
      <w:r>
        <w:rPr>
          <w:b/>
          <w:sz w:val="24"/>
          <w:szCs w:val="24"/>
        </w:rPr>
        <w:t>Заключительные положения</w:t>
      </w:r>
    </w:p>
    <w:p>
      <w:pPr>
        <w:numPr>
          <w:ilvl w:val="1"/>
          <w:numId w:val="4"/>
        </w:numPr>
        <w:spacing w:line="276" w:lineRule="auto"/>
        <w:ind w:right="-1"/>
        <w:jc w:val="both"/>
        <w:rPr>
          <w:sz w:val="24"/>
          <w:szCs w:val="24"/>
        </w:rPr>
      </w:pPr>
      <w:r>
        <w:rPr>
          <w:sz w:val="24"/>
          <w:szCs w:val="24"/>
        </w:rPr>
        <w:t>Во всем ином, что не урегулировано настоящим договором, Стороны руководствуются действующим законодательством РФ.</w:t>
      </w:r>
    </w:p>
    <w:p>
      <w:pPr>
        <w:numPr>
          <w:ilvl w:val="1"/>
          <w:numId w:val="4"/>
        </w:numPr>
        <w:spacing w:line="276" w:lineRule="auto"/>
        <w:ind w:right="-1"/>
        <w:jc w:val="both"/>
        <w:rPr>
          <w:sz w:val="24"/>
          <w:szCs w:val="24"/>
        </w:rPr>
      </w:pPr>
      <w:r>
        <w:rPr>
          <w:sz w:val="24"/>
          <w:szCs w:val="24"/>
        </w:rPr>
        <w:t xml:space="preserve">Стороны гарантируют друг другу, что у них имеются все необходимые разрешения на заключение настоящего договора, в том числе в случае, когда настоящий договор для них является крупной сделкой или сделкой с заинтересованностью. </w:t>
      </w:r>
    </w:p>
    <w:p>
      <w:pPr>
        <w:numPr>
          <w:ilvl w:val="1"/>
          <w:numId w:val="4"/>
        </w:numPr>
        <w:spacing w:line="276" w:lineRule="auto"/>
        <w:ind w:right="-1"/>
        <w:jc w:val="both"/>
        <w:rPr>
          <w:sz w:val="24"/>
          <w:szCs w:val="24"/>
        </w:rPr>
      </w:pPr>
      <w:r>
        <w:rPr>
          <w:sz w:val="24"/>
          <w:szCs w:val="24"/>
        </w:rPr>
        <w:t xml:space="preserve">Стороны обязуются информировать друг друга обо всех изменениях своих реквизитов. </w:t>
      </w:r>
    </w:p>
    <w:p>
      <w:pPr>
        <w:numPr>
          <w:ilvl w:val="1"/>
          <w:numId w:val="4"/>
        </w:numPr>
        <w:spacing w:line="276" w:lineRule="auto"/>
        <w:ind w:right="-1"/>
        <w:jc w:val="both"/>
        <w:rPr>
          <w:sz w:val="24"/>
          <w:szCs w:val="24"/>
        </w:rPr>
      </w:pPr>
      <w:r>
        <w:rPr>
          <w:sz w:val="24"/>
          <w:szCs w:val="24"/>
        </w:rPr>
        <w:t>Настоящий договор составлен в 2 (двух) экземплярах, по одному для каждой из Сторон.</w:t>
      </w:r>
    </w:p>
    <w:p>
      <w:pPr>
        <w:spacing w:line="276" w:lineRule="auto"/>
        <w:ind w:left="432" w:right="-1"/>
        <w:jc w:val="both"/>
        <w:rPr>
          <w:sz w:val="24"/>
          <w:szCs w:val="24"/>
        </w:rPr>
      </w:pPr>
      <w:r>
        <w:rPr>
          <w:sz w:val="24"/>
          <w:szCs w:val="24"/>
        </w:rPr>
        <w:t xml:space="preserve"> </w:t>
      </w:r>
    </w:p>
    <w:p>
      <w:pPr>
        <w:numPr>
          <w:ilvl w:val="0"/>
          <w:numId w:val="4"/>
        </w:numPr>
        <w:ind w:right="-1"/>
        <w:jc w:val="center"/>
        <w:rPr>
          <w:b/>
          <w:sz w:val="24"/>
          <w:szCs w:val="24"/>
        </w:rPr>
      </w:pPr>
      <w:r>
        <w:rPr>
          <w:b/>
          <w:sz w:val="24"/>
          <w:szCs w:val="24"/>
        </w:rPr>
        <w:t>Адреса и реквизиты Сторон:</w:t>
      </w:r>
    </w:p>
    <w:p>
      <w:pPr>
        <w:ind w:right="-1"/>
        <w:jc w:val="center"/>
        <w:rPr>
          <w:b/>
          <w:sz w:val="24"/>
          <w:szCs w:val="24"/>
        </w:rPr>
      </w:pPr>
    </w:p>
    <w:p>
      <w:pPr>
        <w:ind w:right="-1"/>
        <w:jc w:val="center"/>
        <w:rPr>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9"/>
        <w:gridCol w:w="3015"/>
        <w:gridCol w:w="2271"/>
        <w:gridCol w:w="2243"/>
      </w:tblGrid>
      <w:tr>
        <w:tc>
          <w:tcPr>
            <w:tcW w:w="5624" w:type="dxa"/>
            <w:gridSpan w:val="2"/>
            <w:vAlign w:val="center"/>
          </w:tcPr>
          <w:p>
            <w:pPr>
              <w:ind w:right="-1"/>
              <w:jc w:val="center"/>
              <w:rPr>
                <w:b/>
                <w:sz w:val="28"/>
                <w:szCs w:val="28"/>
              </w:rPr>
            </w:pPr>
            <w:r>
              <w:rPr>
                <w:bCs/>
                <w:sz w:val="28"/>
                <w:szCs w:val="28"/>
              </w:rPr>
              <w:t>Сторона 1:</w:t>
            </w:r>
          </w:p>
        </w:tc>
        <w:tc>
          <w:tcPr>
            <w:tcW w:w="4514" w:type="dxa"/>
            <w:gridSpan w:val="2"/>
            <w:vAlign w:val="center"/>
          </w:tcPr>
          <w:p>
            <w:pPr>
              <w:pStyle w:val="a5"/>
              <w:spacing w:before="0" w:beforeAutospacing="0" w:after="120" w:afterAutospacing="0"/>
              <w:jc w:val="center"/>
              <w:rPr>
                <w:bCs/>
                <w:sz w:val="28"/>
                <w:szCs w:val="28"/>
              </w:rPr>
            </w:pPr>
            <w:r>
              <w:rPr>
                <w:bCs/>
                <w:sz w:val="28"/>
                <w:szCs w:val="28"/>
              </w:rPr>
              <w:t>Сторона 2:</w:t>
            </w:r>
          </w:p>
        </w:tc>
      </w:tr>
      <w:tr>
        <w:tc>
          <w:tcPr>
            <w:tcW w:w="5624" w:type="dxa"/>
            <w:gridSpan w:val="2"/>
          </w:tcPr>
          <w:p>
            <w:pPr>
              <w:ind w:right="-1"/>
              <w:jc w:val="center"/>
              <w:rPr>
                <w:b/>
                <w:sz w:val="28"/>
                <w:szCs w:val="28"/>
              </w:rPr>
            </w:pPr>
            <w:r>
              <w:rPr>
                <w:b/>
                <w:bCs/>
                <w:sz w:val="28"/>
                <w:szCs w:val="28"/>
              </w:rPr>
              <w:t>Фонд «Фонд проектного финансирования»</w:t>
            </w:r>
          </w:p>
        </w:tc>
        <w:tc>
          <w:tcPr>
            <w:tcW w:w="4514" w:type="dxa"/>
            <w:gridSpan w:val="2"/>
          </w:tcPr>
          <w:p>
            <w:pPr>
              <w:ind w:right="-1"/>
              <w:jc w:val="center"/>
              <w:rPr>
                <w:b/>
                <w:sz w:val="28"/>
                <w:szCs w:val="28"/>
              </w:rPr>
            </w:pPr>
          </w:p>
        </w:tc>
      </w:tr>
      <w:tr>
        <w:tc>
          <w:tcPr>
            <w:tcW w:w="2609" w:type="dxa"/>
          </w:tcPr>
          <w:p>
            <w:pPr>
              <w:ind w:right="-1"/>
              <w:rPr>
                <w:b/>
                <w:sz w:val="24"/>
                <w:szCs w:val="24"/>
              </w:rPr>
            </w:pPr>
            <w:r>
              <w:rPr>
                <w:sz w:val="24"/>
                <w:szCs w:val="24"/>
              </w:rPr>
              <w:t>ИНН/ КПП</w:t>
            </w:r>
          </w:p>
        </w:tc>
        <w:tc>
          <w:tcPr>
            <w:tcW w:w="3015" w:type="dxa"/>
          </w:tcPr>
          <w:p>
            <w:pPr>
              <w:ind w:right="-1"/>
              <w:rPr>
                <w:b/>
                <w:sz w:val="24"/>
                <w:szCs w:val="24"/>
              </w:rPr>
            </w:pPr>
            <w:r>
              <w:rPr>
                <w:sz w:val="24"/>
                <w:szCs w:val="24"/>
              </w:rPr>
              <w:t>9731083464</w:t>
            </w:r>
            <w:r>
              <w:rPr>
                <w:sz w:val="24"/>
                <w:szCs w:val="24"/>
              </w:rPr>
              <w:tab/>
              <w:t>/773101001</w:t>
            </w:r>
          </w:p>
        </w:tc>
        <w:tc>
          <w:tcPr>
            <w:tcW w:w="2271" w:type="dxa"/>
          </w:tcPr>
          <w:p>
            <w:pPr>
              <w:ind w:right="-1"/>
              <w:rPr>
                <w:b/>
                <w:sz w:val="24"/>
                <w:szCs w:val="24"/>
              </w:rPr>
            </w:pPr>
            <w:r>
              <w:rPr>
                <w:sz w:val="24"/>
                <w:szCs w:val="24"/>
              </w:rPr>
              <w:t>ИНН/ КПП</w:t>
            </w:r>
          </w:p>
        </w:tc>
        <w:tc>
          <w:tcPr>
            <w:tcW w:w="2243" w:type="dxa"/>
          </w:tcPr>
          <w:p>
            <w:pPr>
              <w:ind w:right="-1"/>
              <w:rPr>
                <w:b/>
                <w:sz w:val="24"/>
                <w:szCs w:val="24"/>
              </w:rPr>
            </w:pPr>
          </w:p>
        </w:tc>
      </w:tr>
      <w:tr>
        <w:tc>
          <w:tcPr>
            <w:tcW w:w="2609" w:type="dxa"/>
          </w:tcPr>
          <w:p>
            <w:pPr>
              <w:ind w:right="-1"/>
              <w:rPr>
                <w:sz w:val="24"/>
                <w:szCs w:val="24"/>
              </w:rPr>
            </w:pPr>
            <w:r>
              <w:rPr>
                <w:sz w:val="24"/>
                <w:szCs w:val="24"/>
              </w:rPr>
              <w:t>ОГРН</w:t>
            </w:r>
          </w:p>
        </w:tc>
        <w:tc>
          <w:tcPr>
            <w:tcW w:w="3015" w:type="dxa"/>
          </w:tcPr>
          <w:p>
            <w:pPr>
              <w:ind w:right="-1"/>
              <w:rPr>
                <w:b/>
                <w:sz w:val="24"/>
                <w:szCs w:val="24"/>
              </w:rPr>
            </w:pPr>
            <w:r>
              <w:rPr>
                <w:sz w:val="24"/>
                <w:szCs w:val="24"/>
              </w:rPr>
              <w:t xml:space="preserve">1217700442046      </w:t>
            </w:r>
          </w:p>
        </w:tc>
        <w:tc>
          <w:tcPr>
            <w:tcW w:w="2271" w:type="dxa"/>
          </w:tcPr>
          <w:p>
            <w:pPr>
              <w:ind w:right="-1"/>
              <w:rPr>
                <w:sz w:val="24"/>
                <w:szCs w:val="24"/>
              </w:rPr>
            </w:pPr>
            <w:r>
              <w:rPr>
                <w:sz w:val="24"/>
                <w:szCs w:val="24"/>
              </w:rPr>
              <w:t>ОГРН</w:t>
            </w:r>
          </w:p>
        </w:tc>
        <w:tc>
          <w:tcPr>
            <w:tcW w:w="2243" w:type="dxa"/>
          </w:tcPr>
          <w:p>
            <w:pPr>
              <w:ind w:right="-1"/>
              <w:rPr>
                <w:b/>
                <w:sz w:val="24"/>
                <w:szCs w:val="24"/>
              </w:rPr>
            </w:pPr>
          </w:p>
        </w:tc>
      </w:tr>
      <w:tr>
        <w:tc>
          <w:tcPr>
            <w:tcW w:w="2609" w:type="dxa"/>
          </w:tcPr>
          <w:p>
            <w:pPr>
              <w:ind w:right="-1"/>
              <w:rPr>
                <w:sz w:val="24"/>
                <w:szCs w:val="24"/>
              </w:rPr>
            </w:pPr>
            <w:r>
              <w:rPr>
                <w:sz w:val="24"/>
                <w:szCs w:val="24"/>
              </w:rPr>
              <w:t>Расчетный счет</w:t>
            </w:r>
          </w:p>
        </w:tc>
        <w:tc>
          <w:tcPr>
            <w:tcW w:w="3015" w:type="dxa"/>
          </w:tcPr>
          <w:p>
            <w:pPr>
              <w:ind w:right="-1"/>
              <w:rPr>
                <w:b/>
                <w:sz w:val="24"/>
                <w:szCs w:val="24"/>
              </w:rPr>
            </w:pPr>
            <w:r>
              <w:rPr>
                <w:sz w:val="24"/>
                <w:szCs w:val="24"/>
              </w:rPr>
              <w:t>40701810516800000144</w:t>
            </w:r>
          </w:p>
        </w:tc>
        <w:tc>
          <w:tcPr>
            <w:tcW w:w="2271" w:type="dxa"/>
          </w:tcPr>
          <w:p>
            <w:pPr>
              <w:ind w:right="-1"/>
              <w:rPr>
                <w:sz w:val="24"/>
                <w:szCs w:val="24"/>
              </w:rPr>
            </w:pPr>
            <w:r>
              <w:rPr>
                <w:sz w:val="24"/>
                <w:szCs w:val="24"/>
              </w:rPr>
              <w:t>Расчетный счет</w:t>
            </w:r>
          </w:p>
        </w:tc>
        <w:tc>
          <w:tcPr>
            <w:tcW w:w="2243" w:type="dxa"/>
          </w:tcPr>
          <w:p>
            <w:pPr>
              <w:ind w:right="-1"/>
              <w:rPr>
                <w:b/>
                <w:sz w:val="24"/>
                <w:szCs w:val="24"/>
              </w:rPr>
            </w:pPr>
          </w:p>
        </w:tc>
      </w:tr>
      <w:tr>
        <w:tc>
          <w:tcPr>
            <w:tcW w:w="2609" w:type="dxa"/>
          </w:tcPr>
          <w:p>
            <w:pPr>
              <w:ind w:right="-1"/>
              <w:rPr>
                <w:sz w:val="24"/>
                <w:szCs w:val="24"/>
              </w:rPr>
            </w:pPr>
            <w:r>
              <w:rPr>
                <w:sz w:val="24"/>
                <w:szCs w:val="24"/>
              </w:rPr>
              <w:t>Корреспондентский счет</w:t>
            </w:r>
          </w:p>
        </w:tc>
        <w:tc>
          <w:tcPr>
            <w:tcW w:w="3015" w:type="dxa"/>
          </w:tcPr>
          <w:p>
            <w:pPr>
              <w:ind w:right="-1"/>
              <w:rPr>
                <w:b/>
                <w:sz w:val="24"/>
                <w:szCs w:val="24"/>
              </w:rPr>
            </w:pPr>
            <w:r>
              <w:rPr>
                <w:sz w:val="24"/>
                <w:szCs w:val="24"/>
              </w:rPr>
              <w:t>30101810145250000411</w:t>
            </w:r>
            <w:r>
              <w:rPr>
                <w:sz w:val="24"/>
                <w:szCs w:val="24"/>
              </w:rPr>
              <w:tab/>
            </w:r>
          </w:p>
        </w:tc>
        <w:tc>
          <w:tcPr>
            <w:tcW w:w="2271" w:type="dxa"/>
          </w:tcPr>
          <w:p>
            <w:pPr>
              <w:ind w:right="-1"/>
              <w:rPr>
                <w:sz w:val="24"/>
                <w:szCs w:val="24"/>
              </w:rPr>
            </w:pPr>
            <w:r>
              <w:rPr>
                <w:sz w:val="24"/>
                <w:szCs w:val="24"/>
              </w:rPr>
              <w:t>Корреспондентский счет</w:t>
            </w:r>
          </w:p>
        </w:tc>
        <w:tc>
          <w:tcPr>
            <w:tcW w:w="2243" w:type="dxa"/>
          </w:tcPr>
          <w:p>
            <w:pPr>
              <w:ind w:right="-1"/>
              <w:rPr>
                <w:b/>
                <w:sz w:val="24"/>
                <w:szCs w:val="24"/>
              </w:rPr>
            </w:pPr>
          </w:p>
        </w:tc>
      </w:tr>
      <w:tr>
        <w:tc>
          <w:tcPr>
            <w:tcW w:w="2609" w:type="dxa"/>
          </w:tcPr>
          <w:p>
            <w:pPr>
              <w:ind w:right="-1"/>
              <w:rPr>
                <w:sz w:val="24"/>
                <w:szCs w:val="24"/>
              </w:rPr>
            </w:pPr>
            <w:r>
              <w:rPr>
                <w:sz w:val="24"/>
                <w:szCs w:val="24"/>
              </w:rPr>
              <w:t>БИК</w:t>
            </w:r>
          </w:p>
        </w:tc>
        <w:tc>
          <w:tcPr>
            <w:tcW w:w="3015" w:type="dxa"/>
          </w:tcPr>
          <w:p>
            <w:pPr>
              <w:ind w:right="-1"/>
              <w:rPr>
                <w:b/>
                <w:sz w:val="24"/>
                <w:szCs w:val="24"/>
              </w:rPr>
            </w:pPr>
            <w:r>
              <w:rPr>
                <w:sz w:val="24"/>
                <w:szCs w:val="24"/>
              </w:rPr>
              <w:t xml:space="preserve">44525411    </w:t>
            </w:r>
          </w:p>
        </w:tc>
        <w:tc>
          <w:tcPr>
            <w:tcW w:w="2271" w:type="dxa"/>
          </w:tcPr>
          <w:p>
            <w:pPr>
              <w:ind w:right="-1"/>
              <w:rPr>
                <w:sz w:val="24"/>
                <w:szCs w:val="24"/>
              </w:rPr>
            </w:pPr>
            <w:r>
              <w:rPr>
                <w:sz w:val="24"/>
                <w:szCs w:val="24"/>
              </w:rPr>
              <w:t>БИК</w:t>
            </w:r>
          </w:p>
        </w:tc>
        <w:tc>
          <w:tcPr>
            <w:tcW w:w="2243" w:type="dxa"/>
          </w:tcPr>
          <w:p>
            <w:pPr>
              <w:ind w:right="-1"/>
              <w:rPr>
                <w:b/>
                <w:sz w:val="24"/>
                <w:szCs w:val="24"/>
              </w:rPr>
            </w:pPr>
          </w:p>
        </w:tc>
      </w:tr>
      <w:tr>
        <w:tc>
          <w:tcPr>
            <w:tcW w:w="2609" w:type="dxa"/>
          </w:tcPr>
          <w:p>
            <w:pPr>
              <w:ind w:right="-1"/>
              <w:rPr>
                <w:sz w:val="24"/>
                <w:szCs w:val="24"/>
              </w:rPr>
            </w:pPr>
            <w:r>
              <w:rPr>
                <w:sz w:val="24"/>
                <w:szCs w:val="24"/>
              </w:rPr>
              <w:t>Наименование банка</w:t>
            </w:r>
          </w:p>
        </w:tc>
        <w:tc>
          <w:tcPr>
            <w:tcW w:w="3015" w:type="dxa"/>
          </w:tcPr>
          <w:p>
            <w:pPr>
              <w:pStyle w:val="21"/>
              <w:jc w:val="left"/>
              <w:rPr>
                <w:szCs w:val="24"/>
              </w:rPr>
            </w:pPr>
            <w:r>
              <w:rPr>
                <w:szCs w:val="24"/>
                <w:u w:val="none"/>
              </w:rPr>
              <w:t xml:space="preserve">Филиал Центральный Банка ВТБ (ПАО) в г. Москва </w:t>
            </w:r>
          </w:p>
          <w:p>
            <w:pPr>
              <w:pStyle w:val="21"/>
              <w:jc w:val="left"/>
              <w:rPr>
                <w:szCs w:val="24"/>
              </w:rPr>
            </w:pPr>
            <w:r>
              <w:rPr>
                <w:szCs w:val="24"/>
                <w:u w:val="none"/>
              </w:rPr>
              <w:tab/>
            </w:r>
            <w:r>
              <w:rPr>
                <w:szCs w:val="24"/>
                <w:u w:val="none"/>
              </w:rPr>
              <w:tab/>
            </w:r>
            <w:r>
              <w:rPr>
                <w:szCs w:val="24"/>
                <w:u w:val="none"/>
              </w:rPr>
              <w:tab/>
              <w:t xml:space="preserve">                                 </w:t>
            </w:r>
          </w:p>
          <w:p>
            <w:pPr>
              <w:ind w:right="-1"/>
              <w:rPr>
                <w:b/>
                <w:sz w:val="24"/>
                <w:szCs w:val="24"/>
              </w:rPr>
            </w:pPr>
          </w:p>
        </w:tc>
        <w:tc>
          <w:tcPr>
            <w:tcW w:w="2271" w:type="dxa"/>
          </w:tcPr>
          <w:p>
            <w:pPr>
              <w:ind w:right="-1"/>
              <w:rPr>
                <w:sz w:val="24"/>
                <w:szCs w:val="24"/>
              </w:rPr>
            </w:pPr>
            <w:r>
              <w:rPr>
                <w:sz w:val="24"/>
                <w:szCs w:val="24"/>
              </w:rPr>
              <w:t>Наименование банка</w:t>
            </w:r>
          </w:p>
        </w:tc>
        <w:tc>
          <w:tcPr>
            <w:tcW w:w="2243" w:type="dxa"/>
          </w:tcPr>
          <w:p>
            <w:pPr>
              <w:ind w:right="-1"/>
              <w:rPr>
                <w:b/>
                <w:sz w:val="24"/>
                <w:szCs w:val="24"/>
              </w:rPr>
            </w:pPr>
          </w:p>
        </w:tc>
      </w:tr>
    </w:tbl>
    <w:p>
      <w:pPr>
        <w:ind w:right="-1"/>
        <w:jc w:val="center"/>
        <w:rPr>
          <w:b/>
          <w:sz w:val="24"/>
          <w:szCs w:val="24"/>
        </w:rPr>
      </w:pPr>
    </w:p>
    <w:p>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pPr>
        <w:ind w:right="-1"/>
        <w:jc w:val="right"/>
        <w:rPr>
          <w:b/>
          <w:sz w:val="24"/>
          <w:szCs w:val="24"/>
        </w:rPr>
      </w:pPr>
    </w:p>
    <w:p>
      <w:pPr>
        <w:ind w:right="-1"/>
        <w:jc w:val="right"/>
        <w:rPr>
          <w:b/>
          <w:sz w:val="24"/>
          <w:szCs w:val="24"/>
        </w:rPr>
      </w:pPr>
    </w:p>
    <w:p>
      <w:pPr>
        <w:ind w:right="-1"/>
        <w:jc w:val="right"/>
        <w:rPr>
          <w:b/>
          <w:sz w:val="24"/>
          <w:szCs w:val="24"/>
        </w:rPr>
      </w:pPr>
      <w:r>
        <w:rPr>
          <w:b/>
          <w:sz w:val="24"/>
          <w:szCs w:val="24"/>
        </w:rPr>
        <w:br w:type="page"/>
      </w:r>
    </w:p>
    <w:p>
      <w:pPr>
        <w:ind w:right="-1"/>
        <w:jc w:val="right"/>
        <w:rPr>
          <w:b/>
          <w:sz w:val="24"/>
          <w:szCs w:val="24"/>
        </w:rPr>
      </w:pPr>
      <w:r>
        <w:rPr>
          <w:b/>
          <w:sz w:val="24"/>
          <w:szCs w:val="24"/>
        </w:rPr>
        <w:lastRenderedPageBreak/>
        <w:t>Приложение №1</w:t>
      </w:r>
    </w:p>
    <w:p>
      <w:pPr>
        <w:ind w:right="-1"/>
        <w:jc w:val="right"/>
        <w:rPr>
          <w:b/>
          <w:sz w:val="24"/>
          <w:szCs w:val="24"/>
        </w:rPr>
      </w:pPr>
      <w:r>
        <w:rPr>
          <w:b/>
          <w:sz w:val="24"/>
          <w:szCs w:val="24"/>
        </w:rPr>
        <w:t>К Договору о сотрудничестве №_____ от ______</w:t>
      </w:r>
    </w:p>
    <w:p>
      <w:pPr>
        <w:ind w:right="-1"/>
        <w:jc w:val="right"/>
        <w:rPr>
          <w:b/>
          <w:sz w:val="24"/>
          <w:szCs w:val="24"/>
        </w:rPr>
      </w:pPr>
    </w:p>
    <w:p>
      <w:pPr>
        <w:ind w:right="-1"/>
        <w:jc w:val="center"/>
        <w:rPr>
          <w:b/>
          <w:sz w:val="24"/>
          <w:szCs w:val="24"/>
        </w:rPr>
      </w:pPr>
    </w:p>
    <w:p>
      <w:pPr>
        <w:ind w:right="-1"/>
        <w:jc w:val="center"/>
        <w:rPr>
          <w:b/>
          <w:sz w:val="24"/>
          <w:szCs w:val="24"/>
        </w:rPr>
      </w:pPr>
      <w:r>
        <w:rPr>
          <w:b/>
          <w:sz w:val="24"/>
          <w:szCs w:val="24"/>
        </w:rPr>
        <w:t xml:space="preserve">Перечень документов по Инициатору проекта и инвестиционному проекту </w:t>
      </w:r>
    </w:p>
    <w:p>
      <w:pPr>
        <w:ind w:right="-1"/>
        <w:jc w:val="center"/>
        <w:rPr>
          <w:b/>
          <w:sz w:val="24"/>
          <w:szCs w:val="24"/>
        </w:rPr>
      </w:pPr>
    </w:p>
    <w:p>
      <w:pPr>
        <w:ind w:right="-1"/>
        <w:jc w:val="center"/>
        <w:rPr>
          <w:b/>
          <w:sz w:val="24"/>
          <w:szCs w:val="24"/>
        </w:rPr>
      </w:pPr>
    </w:p>
    <w:tbl>
      <w:tblPr>
        <w:tblStyle w:val="ae"/>
        <w:tblW w:w="9464" w:type="dxa"/>
        <w:tblLook w:val="04A0" w:firstRow="1" w:lastRow="0" w:firstColumn="1" w:lastColumn="0" w:noHBand="0" w:noVBand="1"/>
      </w:tblPr>
      <w:tblGrid>
        <w:gridCol w:w="458"/>
        <w:gridCol w:w="2242"/>
        <w:gridCol w:w="6764"/>
      </w:tblGrid>
      <w:tr>
        <w:tc>
          <w:tcPr>
            <w:tcW w:w="416" w:type="dxa"/>
            <w:vAlign w:val="center"/>
          </w:tcPr>
          <w:p>
            <w:pPr>
              <w:jc w:val="center"/>
              <w:rPr>
                <w:b/>
                <w:sz w:val="24"/>
                <w:szCs w:val="24"/>
                <w:lang w:val="en-US"/>
              </w:rPr>
            </w:pPr>
            <w:r>
              <w:rPr>
                <w:b/>
                <w:sz w:val="24"/>
                <w:szCs w:val="24"/>
                <w:lang w:val="en-US"/>
              </w:rPr>
              <w:t>№</w:t>
            </w:r>
          </w:p>
        </w:tc>
        <w:tc>
          <w:tcPr>
            <w:tcW w:w="2244" w:type="dxa"/>
            <w:vAlign w:val="center"/>
          </w:tcPr>
          <w:p>
            <w:pPr>
              <w:jc w:val="center"/>
              <w:rPr>
                <w:b/>
                <w:sz w:val="24"/>
                <w:szCs w:val="24"/>
                <w:lang w:val="en-US"/>
              </w:rPr>
            </w:pPr>
            <w:r>
              <w:rPr>
                <w:b/>
                <w:sz w:val="24"/>
                <w:szCs w:val="24"/>
                <w:lang w:val="en-US"/>
              </w:rPr>
              <w:t>Тип документа</w:t>
            </w:r>
          </w:p>
        </w:tc>
        <w:tc>
          <w:tcPr>
            <w:tcW w:w="6804" w:type="dxa"/>
            <w:vAlign w:val="center"/>
          </w:tcPr>
          <w:p>
            <w:pPr>
              <w:jc w:val="center"/>
              <w:rPr>
                <w:b/>
                <w:sz w:val="24"/>
                <w:szCs w:val="24"/>
                <w:lang w:val="en-US"/>
              </w:rPr>
            </w:pPr>
            <w:r>
              <w:rPr>
                <w:b/>
                <w:sz w:val="24"/>
                <w:szCs w:val="24"/>
                <w:lang w:val="en-US"/>
              </w:rPr>
              <w:t>Название документа</w:t>
            </w:r>
          </w:p>
        </w:tc>
      </w:tr>
      <w:tr>
        <w:tc>
          <w:tcPr>
            <w:tcW w:w="416" w:type="dxa"/>
            <w:vAlign w:val="center"/>
          </w:tcPr>
          <w:p>
            <w:pPr>
              <w:ind w:right="-1"/>
              <w:jc w:val="center"/>
              <w:rPr>
                <w:b/>
                <w:sz w:val="24"/>
                <w:szCs w:val="24"/>
              </w:rPr>
            </w:pPr>
            <w:r>
              <w:rPr>
                <w:sz w:val="24"/>
                <w:szCs w:val="24"/>
              </w:rPr>
              <w:t>1</w:t>
            </w:r>
          </w:p>
        </w:tc>
        <w:tc>
          <w:tcPr>
            <w:tcW w:w="2244" w:type="dxa"/>
            <w:vAlign w:val="center"/>
          </w:tcPr>
          <w:p>
            <w:pPr>
              <w:ind w:right="-1"/>
              <w:jc w:val="center"/>
              <w:rPr>
                <w:b/>
                <w:sz w:val="24"/>
                <w:szCs w:val="24"/>
              </w:rPr>
            </w:pPr>
            <w:r>
              <w:rPr>
                <w:sz w:val="24"/>
                <w:szCs w:val="24"/>
              </w:rPr>
              <w:t>Финансовые документы</w:t>
            </w:r>
          </w:p>
        </w:tc>
        <w:tc>
          <w:tcPr>
            <w:tcW w:w="6804" w:type="dxa"/>
            <w:vAlign w:val="center"/>
          </w:tcPr>
          <w:p>
            <w:pPr>
              <w:ind w:right="-1"/>
              <w:jc w:val="both"/>
              <w:rPr>
                <w:b/>
                <w:sz w:val="24"/>
                <w:szCs w:val="24"/>
              </w:rPr>
            </w:pPr>
            <w:r>
              <w:rPr>
                <w:sz w:val="24"/>
                <w:szCs w:val="24"/>
              </w:rPr>
              <w:t>Заверенные печатью (здесь и далее при наличии печати)</w:t>
            </w:r>
            <w:r>
              <w:rPr>
                <w:sz w:val="26"/>
                <w:szCs w:val="26"/>
              </w:rPr>
              <w:t xml:space="preserve"> </w:t>
            </w:r>
            <w:r>
              <w:rPr>
                <w:sz w:val="24"/>
                <w:szCs w:val="24"/>
              </w:rPr>
              <w:t xml:space="preserve">предприятия копии бухгалтерских балансов предприятия за последние 2 годовые отчетные даты, составленные в соответствии с требованиями действующего законодательства, с отметкой о принятии налоговой инспекцией  или квитанцией о принятии документов налоговой инспекцией (при сдаче отчетности в электронном виде) </w:t>
            </w:r>
            <w:r>
              <w:rPr>
                <w:i/>
                <w:sz w:val="24"/>
                <w:szCs w:val="24"/>
              </w:rPr>
              <w:t>(для организаций, использующих обычную систему налогообложения)</w:t>
            </w:r>
          </w:p>
        </w:tc>
      </w:tr>
      <w:tr>
        <w:tc>
          <w:tcPr>
            <w:tcW w:w="416" w:type="dxa"/>
            <w:vAlign w:val="center"/>
          </w:tcPr>
          <w:p>
            <w:pPr>
              <w:ind w:right="-1"/>
              <w:jc w:val="center"/>
              <w:rPr>
                <w:b/>
                <w:sz w:val="24"/>
                <w:szCs w:val="24"/>
              </w:rPr>
            </w:pPr>
            <w:r>
              <w:rPr>
                <w:sz w:val="24"/>
                <w:szCs w:val="24"/>
              </w:rPr>
              <w:t>2</w:t>
            </w:r>
          </w:p>
        </w:tc>
        <w:tc>
          <w:tcPr>
            <w:tcW w:w="2244" w:type="dxa"/>
            <w:vAlign w:val="center"/>
          </w:tcPr>
          <w:p>
            <w:pPr>
              <w:ind w:right="-1"/>
              <w:jc w:val="center"/>
              <w:rPr>
                <w:b/>
                <w:sz w:val="24"/>
                <w:szCs w:val="24"/>
              </w:rPr>
            </w:pPr>
            <w:r>
              <w:rPr>
                <w:sz w:val="24"/>
                <w:szCs w:val="24"/>
              </w:rPr>
              <w:t>Финансовые документы</w:t>
            </w:r>
          </w:p>
        </w:tc>
        <w:tc>
          <w:tcPr>
            <w:tcW w:w="6804" w:type="dxa"/>
            <w:vAlign w:val="center"/>
          </w:tcPr>
          <w:p>
            <w:pPr>
              <w:ind w:right="-1"/>
              <w:jc w:val="both"/>
              <w:rPr>
                <w:b/>
                <w:sz w:val="24"/>
                <w:szCs w:val="24"/>
              </w:rPr>
            </w:pPr>
            <w:r>
              <w:rPr>
                <w:sz w:val="24"/>
                <w:szCs w:val="24"/>
              </w:rPr>
              <w:t xml:space="preserve">Заверенные печатью предприятия копии отчетов о прибылях и убытках предприятия за последние 2 годовые отчетные даты, составленные в соответствии с требованиями действующего законодательства, с отметкой о принятии налоговой инспекцией или квитанцией о принятии документов налоговой инспекцией (при сдаче отчетности в электронном виде) </w:t>
            </w:r>
            <w:r>
              <w:rPr>
                <w:i/>
                <w:sz w:val="24"/>
                <w:szCs w:val="24"/>
              </w:rPr>
              <w:t>(для организаций, использующих обычную систему налогообложения)</w:t>
            </w:r>
          </w:p>
        </w:tc>
      </w:tr>
      <w:tr>
        <w:tc>
          <w:tcPr>
            <w:tcW w:w="416" w:type="dxa"/>
            <w:vAlign w:val="center"/>
          </w:tcPr>
          <w:p>
            <w:pPr>
              <w:ind w:right="-1"/>
              <w:jc w:val="center"/>
              <w:rPr>
                <w:b/>
                <w:sz w:val="24"/>
                <w:szCs w:val="24"/>
              </w:rPr>
            </w:pPr>
            <w:r>
              <w:rPr>
                <w:sz w:val="24"/>
                <w:szCs w:val="24"/>
              </w:rPr>
              <w:t>3</w:t>
            </w:r>
          </w:p>
        </w:tc>
        <w:tc>
          <w:tcPr>
            <w:tcW w:w="2244" w:type="dxa"/>
            <w:vAlign w:val="center"/>
          </w:tcPr>
          <w:p>
            <w:pPr>
              <w:ind w:right="-1"/>
              <w:jc w:val="center"/>
              <w:rPr>
                <w:b/>
                <w:sz w:val="24"/>
                <w:szCs w:val="24"/>
              </w:rPr>
            </w:pPr>
            <w:r>
              <w:rPr>
                <w:sz w:val="24"/>
                <w:szCs w:val="24"/>
              </w:rPr>
              <w:t>Финансовые документы</w:t>
            </w:r>
          </w:p>
        </w:tc>
        <w:tc>
          <w:tcPr>
            <w:tcW w:w="6804" w:type="dxa"/>
            <w:vAlign w:val="center"/>
          </w:tcPr>
          <w:p>
            <w:pPr>
              <w:ind w:right="-1"/>
              <w:jc w:val="both"/>
              <w:rPr>
                <w:b/>
                <w:sz w:val="24"/>
                <w:szCs w:val="24"/>
              </w:rPr>
            </w:pPr>
            <w:r>
              <w:rPr>
                <w:sz w:val="24"/>
                <w:szCs w:val="24"/>
              </w:rPr>
              <w:t xml:space="preserve">Заверенные печатью предприятия копии справок из налоговой инспекции о состоянии расчетов по налогам, сборам и взносам, характеризующая отсутствие (или наличие) задолженности организации перед бюджетом и внебюджетными органами </w:t>
            </w:r>
          </w:p>
        </w:tc>
      </w:tr>
      <w:tr>
        <w:tc>
          <w:tcPr>
            <w:tcW w:w="416" w:type="dxa"/>
            <w:vAlign w:val="center"/>
          </w:tcPr>
          <w:p>
            <w:pPr>
              <w:ind w:right="-1"/>
              <w:jc w:val="center"/>
              <w:rPr>
                <w:b/>
                <w:sz w:val="24"/>
                <w:szCs w:val="24"/>
              </w:rPr>
            </w:pPr>
            <w:r>
              <w:rPr>
                <w:sz w:val="24"/>
                <w:szCs w:val="24"/>
              </w:rPr>
              <w:t>4</w:t>
            </w:r>
          </w:p>
        </w:tc>
        <w:tc>
          <w:tcPr>
            <w:tcW w:w="2244" w:type="dxa"/>
            <w:vAlign w:val="center"/>
          </w:tcPr>
          <w:p>
            <w:pPr>
              <w:ind w:right="-1"/>
              <w:jc w:val="center"/>
              <w:rPr>
                <w:b/>
                <w:sz w:val="24"/>
                <w:szCs w:val="24"/>
              </w:rPr>
            </w:pPr>
            <w:r>
              <w:rPr>
                <w:sz w:val="24"/>
                <w:szCs w:val="24"/>
              </w:rPr>
              <w:t>Документы по проекту</w:t>
            </w:r>
          </w:p>
        </w:tc>
        <w:tc>
          <w:tcPr>
            <w:tcW w:w="6804" w:type="dxa"/>
            <w:vAlign w:val="center"/>
          </w:tcPr>
          <w:p>
            <w:pPr>
              <w:ind w:right="-1"/>
              <w:jc w:val="both"/>
              <w:rPr>
                <w:b/>
                <w:sz w:val="24"/>
                <w:szCs w:val="24"/>
              </w:rPr>
            </w:pPr>
            <w:r>
              <w:rPr>
                <w:sz w:val="24"/>
                <w:szCs w:val="24"/>
              </w:rPr>
              <w:t xml:space="preserve">Заверенные печатью предприятия копии договоров /соглашений /писем о намерениях со стороны будущих покупателей </w:t>
            </w:r>
            <w:r>
              <w:rPr>
                <w:i/>
                <w:sz w:val="24"/>
                <w:szCs w:val="24"/>
              </w:rPr>
              <w:t>(при наличии)</w:t>
            </w:r>
          </w:p>
        </w:tc>
      </w:tr>
      <w:tr>
        <w:tc>
          <w:tcPr>
            <w:tcW w:w="416" w:type="dxa"/>
            <w:vAlign w:val="center"/>
          </w:tcPr>
          <w:p>
            <w:pPr>
              <w:ind w:right="-1"/>
              <w:jc w:val="center"/>
              <w:rPr>
                <w:b/>
                <w:sz w:val="24"/>
                <w:szCs w:val="24"/>
              </w:rPr>
            </w:pPr>
            <w:r>
              <w:rPr>
                <w:sz w:val="24"/>
                <w:szCs w:val="24"/>
              </w:rPr>
              <w:t>5</w:t>
            </w:r>
          </w:p>
        </w:tc>
        <w:tc>
          <w:tcPr>
            <w:tcW w:w="2244" w:type="dxa"/>
            <w:vAlign w:val="center"/>
          </w:tcPr>
          <w:p>
            <w:pPr>
              <w:ind w:right="-1"/>
              <w:jc w:val="center"/>
              <w:rPr>
                <w:b/>
                <w:sz w:val="24"/>
                <w:szCs w:val="24"/>
              </w:rPr>
            </w:pPr>
            <w:r>
              <w:rPr>
                <w:sz w:val="24"/>
                <w:szCs w:val="24"/>
              </w:rPr>
              <w:t>Документы по проекту</w:t>
            </w:r>
          </w:p>
        </w:tc>
        <w:tc>
          <w:tcPr>
            <w:tcW w:w="6804" w:type="dxa"/>
            <w:vAlign w:val="center"/>
          </w:tcPr>
          <w:p>
            <w:pPr>
              <w:ind w:right="-1"/>
              <w:jc w:val="both"/>
              <w:rPr>
                <w:b/>
                <w:sz w:val="24"/>
                <w:szCs w:val="24"/>
              </w:rPr>
            </w:pPr>
            <w:r>
              <w:rPr>
                <w:sz w:val="24"/>
                <w:szCs w:val="24"/>
              </w:rPr>
              <w:t xml:space="preserve">Документы, подтверждающие государственную поддержку реализации проекта </w:t>
            </w:r>
            <w:r>
              <w:rPr>
                <w:i/>
                <w:sz w:val="24"/>
                <w:szCs w:val="24"/>
              </w:rPr>
              <w:t>(при наличии)</w:t>
            </w:r>
          </w:p>
        </w:tc>
      </w:tr>
      <w:tr>
        <w:tc>
          <w:tcPr>
            <w:tcW w:w="416" w:type="dxa"/>
            <w:vAlign w:val="center"/>
          </w:tcPr>
          <w:p>
            <w:pPr>
              <w:ind w:right="-1"/>
              <w:jc w:val="center"/>
              <w:rPr>
                <w:b/>
                <w:sz w:val="24"/>
                <w:szCs w:val="24"/>
              </w:rPr>
            </w:pPr>
            <w:r>
              <w:rPr>
                <w:sz w:val="24"/>
                <w:szCs w:val="24"/>
              </w:rPr>
              <w:t>6</w:t>
            </w:r>
          </w:p>
        </w:tc>
        <w:tc>
          <w:tcPr>
            <w:tcW w:w="2244" w:type="dxa"/>
            <w:vAlign w:val="center"/>
          </w:tcPr>
          <w:p>
            <w:pPr>
              <w:ind w:right="-1"/>
              <w:jc w:val="center"/>
              <w:rPr>
                <w:b/>
                <w:sz w:val="24"/>
                <w:szCs w:val="24"/>
              </w:rPr>
            </w:pPr>
            <w:r>
              <w:rPr>
                <w:sz w:val="24"/>
                <w:szCs w:val="24"/>
              </w:rPr>
              <w:t>Документы по проекту</w:t>
            </w:r>
          </w:p>
        </w:tc>
        <w:tc>
          <w:tcPr>
            <w:tcW w:w="6804" w:type="dxa"/>
            <w:vAlign w:val="center"/>
          </w:tcPr>
          <w:p>
            <w:pPr>
              <w:ind w:right="-1"/>
              <w:jc w:val="both"/>
              <w:rPr>
                <w:b/>
                <w:sz w:val="24"/>
                <w:szCs w:val="24"/>
              </w:rPr>
            </w:pPr>
            <w:r>
              <w:rPr>
                <w:sz w:val="24"/>
                <w:szCs w:val="24"/>
              </w:rPr>
              <w:t xml:space="preserve">Финансовая модель проекта </w:t>
            </w:r>
            <w:r>
              <w:rPr>
                <w:i/>
                <w:sz w:val="24"/>
                <w:szCs w:val="24"/>
              </w:rPr>
              <w:t>(при наличии)</w:t>
            </w:r>
          </w:p>
        </w:tc>
      </w:tr>
      <w:tr>
        <w:tc>
          <w:tcPr>
            <w:tcW w:w="416" w:type="dxa"/>
            <w:vAlign w:val="center"/>
          </w:tcPr>
          <w:p>
            <w:pPr>
              <w:ind w:right="-1"/>
              <w:jc w:val="center"/>
              <w:rPr>
                <w:b/>
                <w:sz w:val="24"/>
                <w:szCs w:val="24"/>
              </w:rPr>
            </w:pPr>
            <w:r>
              <w:rPr>
                <w:sz w:val="24"/>
                <w:szCs w:val="24"/>
              </w:rPr>
              <w:t>7</w:t>
            </w:r>
          </w:p>
        </w:tc>
        <w:tc>
          <w:tcPr>
            <w:tcW w:w="2244" w:type="dxa"/>
            <w:vAlign w:val="center"/>
          </w:tcPr>
          <w:p>
            <w:pPr>
              <w:ind w:right="-1"/>
              <w:jc w:val="center"/>
              <w:rPr>
                <w:b/>
                <w:sz w:val="24"/>
                <w:szCs w:val="24"/>
              </w:rPr>
            </w:pPr>
            <w:r>
              <w:rPr>
                <w:sz w:val="24"/>
                <w:szCs w:val="24"/>
              </w:rPr>
              <w:t>Вспомогательные документы</w:t>
            </w:r>
          </w:p>
        </w:tc>
        <w:tc>
          <w:tcPr>
            <w:tcW w:w="6804" w:type="dxa"/>
            <w:vAlign w:val="center"/>
          </w:tcPr>
          <w:p>
            <w:pPr>
              <w:ind w:right="-1"/>
              <w:jc w:val="both"/>
              <w:rPr>
                <w:b/>
                <w:sz w:val="24"/>
                <w:szCs w:val="24"/>
              </w:rPr>
            </w:pPr>
            <w:r>
              <w:rPr>
                <w:sz w:val="24"/>
                <w:szCs w:val="24"/>
              </w:rPr>
              <w:t>Заверенная печатью предприятия Заявка участника Отбора</w:t>
            </w:r>
          </w:p>
        </w:tc>
      </w:tr>
    </w:tbl>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jc w:val="right"/>
        <w:rPr>
          <w:b/>
          <w:sz w:val="24"/>
          <w:szCs w:val="24"/>
        </w:rPr>
      </w:pPr>
      <w:r>
        <w:rPr>
          <w:b/>
          <w:sz w:val="24"/>
          <w:szCs w:val="24"/>
        </w:rPr>
        <w:lastRenderedPageBreak/>
        <w:t xml:space="preserve">К Договору о сотрудничестве </w:t>
      </w:r>
    </w:p>
    <w:p>
      <w:pPr>
        <w:ind w:right="-1"/>
        <w:jc w:val="right"/>
        <w:rPr>
          <w:b/>
          <w:sz w:val="24"/>
          <w:szCs w:val="24"/>
        </w:rPr>
      </w:pPr>
      <w:r>
        <w:rPr>
          <w:b/>
          <w:sz w:val="24"/>
          <w:szCs w:val="24"/>
        </w:rPr>
        <w:t>№_____ от ______</w:t>
      </w:r>
    </w:p>
    <w:p>
      <w:pPr>
        <w:ind w:right="-1"/>
        <w:jc w:val="right"/>
        <w:rPr>
          <w:b/>
          <w:sz w:val="24"/>
          <w:szCs w:val="24"/>
        </w:rPr>
      </w:pPr>
    </w:p>
    <w:p>
      <w:pPr>
        <w:spacing w:before="10" w:line="252" w:lineRule="auto"/>
        <w:jc w:val="center"/>
        <w:rPr>
          <w:b/>
          <w:bCs/>
          <w:sz w:val="24"/>
          <w:szCs w:val="24"/>
        </w:rPr>
      </w:pPr>
      <w:r>
        <w:rPr>
          <w:b/>
          <w:bCs/>
          <w:sz w:val="24"/>
          <w:szCs w:val="24"/>
        </w:rPr>
        <w:t>Договор по структурирование сделки № __________</w:t>
      </w:r>
    </w:p>
    <w:p>
      <w:pPr>
        <w:spacing w:before="10" w:line="252" w:lineRule="auto"/>
        <w:jc w:val="center"/>
        <w:rPr>
          <w:sz w:val="6"/>
          <w:szCs w:val="6"/>
        </w:rPr>
      </w:pPr>
    </w:p>
    <w:p>
      <w:pPr>
        <w:spacing w:before="10" w:line="252" w:lineRule="auto"/>
        <w:jc w:val="center"/>
        <w:rPr>
          <w:sz w:val="6"/>
          <w:szCs w:val="6"/>
        </w:rPr>
      </w:pPr>
    </w:p>
    <w:p>
      <w:pPr>
        <w:spacing w:before="10" w:line="252" w:lineRule="auto"/>
        <w:ind w:firstLine="709"/>
        <w:jc w:val="both"/>
        <w:rPr>
          <w:sz w:val="24"/>
          <w:szCs w:val="24"/>
        </w:rPr>
      </w:pPr>
      <w:r>
        <w:rPr>
          <w:sz w:val="24"/>
          <w:szCs w:val="24"/>
        </w:rPr>
        <w:t>г. Москва                                                                                   «__» __________ 2022 года</w:t>
      </w:r>
    </w:p>
    <w:p>
      <w:pPr>
        <w:spacing w:before="10" w:line="252" w:lineRule="auto"/>
        <w:ind w:firstLine="709"/>
        <w:jc w:val="both"/>
        <w:rPr>
          <w:sz w:val="2"/>
          <w:szCs w:val="2"/>
        </w:rPr>
      </w:pPr>
    </w:p>
    <w:p>
      <w:pPr>
        <w:spacing w:before="10" w:line="252" w:lineRule="auto"/>
        <w:ind w:firstLine="709"/>
        <w:jc w:val="both"/>
        <w:rPr>
          <w:sz w:val="2"/>
          <w:szCs w:val="2"/>
        </w:rPr>
      </w:pPr>
    </w:p>
    <w:p>
      <w:pPr>
        <w:pStyle w:val="ad"/>
        <w:ind w:left="0" w:firstLine="709"/>
        <w:rPr>
          <w:b/>
          <w:bCs/>
          <w:sz w:val="24"/>
          <w:szCs w:val="24"/>
        </w:rPr>
      </w:pPr>
      <w:r>
        <w:rPr>
          <w:b/>
          <w:bCs/>
          <w:sz w:val="24"/>
          <w:szCs w:val="24"/>
        </w:rPr>
        <w:t>Общество с ограниченной ответственностью «______________»</w:t>
      </w:r>
      <w:r>
        <w:rPr>
          <w:sz w:val="24"/>
          <w:szCs w:val="24"/>
        </w:rPr>
        <w:t xml:space="preserve"> в лице Генерального директора __________________, действующего на основании Устава, именуемое далее </w:t>
      </w:r>
      <w:r>
        <w:rPr>
          <w:b/>
          <w:bCs/>
          <w:sz w:val="24"/>
          <w:szCs w:val="24"/>
        </w:rPr>
        <w:t>«Заказчик»</w:t>
      </w:r>
      <w:r>
        <w:rPr>
          <w:sz w:val="24"/>
          <w:szCs w:val="24"/>
        </w:rPr>
        <w:t xml:space="preserve">, с одной стороны, и </w:t>
      </w:r>
    </w:p>
    <w:p>
      <w:pPr>
        <w:spacing w:before="10" w:line="252" w:lineRule="auto"/>
        <w:ind w:firstLine="709"/>
        <w:jc w:val="both"/>
        <w:rPr>
          <w:sz w:val="24"/>
          <w:szCs w:val="24"/>
        </w:rPr>
      </w:pPr>
      <w:r>
        <w:rPr>
          <w:b/>
          <w:bCs/>
          <w:sz w:val="24"/>
          <w:szCs w:val="24"/>
        </w:rPr>
        <w:t>Фонд поддержки предпринимательства «Новая Экономика»</w:t>
      </w:r>
      <w:r>
        <w:rPr>
          <w:sz w:val="24"/>
          <w:szCs w:val="24"/>
        </w:rPr>
        <w:t xml:space="preserve"> в лице Президента Саратовкина Александра Николаевича, действующего на основании Устава, именуемое далее </w:t>
      </w:r>
      <w:r>
        <w:rPr>
          <w:b/>
          <w:bCs/>
          <w:sz w:val="24"/>
          <w:szCs w:val="24"/>
        </w:rPr>
        <w:t>«Исполнитель»</w:t>
      </w:r>
      <w:r>
        <w:rPr>
          <w:sz w:val="24"/>
          <w:szCs w:val="24"/>
        </w:rPr>
        <w:t xml:space="preserve">, с другой стороны, </w:t>
      </w:r>
    </w:p>
    <w:p>
      <w:pPr>
        <w:spacing w:before="10" w:line="252" w:lineRule="auto"/>
        <w:ind w:firstLine="709"/>
        <w:jc w:val="both"/>
        <w:rPr>
          <w:sz w:val="24"/>
          <w:szCs w:val="24"/>
        </w:rPr>
      </w:pPr>
      <w:r>
        <w:rPr>
          <w:sz w:val="24"/>
          <w:szCs w:val="24"/>
        </w:rPr>
        <w:t xml:space="preserve">совместно именуемые </w:t>
      </w:r>
      <w:r>
        <w:rPr>
          <w:b/>
          <w:bCs/>
          <w:sz w:val="24"/>
          <w:szCs w:val="24"/>
        </w:rPr>
        <w:t>«Стороны»</w:t>
      </w:r>
      <w:r>
        <w:rPr>
          <w:sz w:val="24"/>
          <w:szCs w:val="24"/>
        </w:rPr>
        <w:t xml:space="preserve">, заключили настоящий Договор (далее </w:t>
      </w:r>
      <w:r>
        <w:rPr>
          <w:b/>
          <w:bCs/>
          <w:sz w:val="24"/>
          <w:szCs w:val="24"/>
        </w:rPr>
        <w:t>«Договор»</w:t>
      </w:r>
      <w:r>
        <w:rPr>
          <w:sz w:val="24"/>
          <w:szCs w:val="24"/>
        </w:rPr>
        <w:t xml:space="preserve">) о нижеследующем. </w:t>
      </w:r>
    </w:p>
    <w:p>
      <w:pPr>
        <w:spacing w:before="10" w:line="252" w:lineRule="auto"/>
        <w:ind w:firstLine="709"/>
        <w:jc w:val="both"/>
        <w:rPr>
          <w:sz w:val="24"/>
          <w:szCs w:val="24"/>
        </w:rPr>
      </w:pPr>
    </w:p>
    <w:p>
      <w:pPr>
        <w:spacing w:before="10" w:line="252" w:lineRule="auto"/>
        <w:ind w:firstLine="709"/>
        <w:jc w:val="both"/>
        <w:rPr>
          <w:sz w:val="16"/>
          <w:szCs w:val="16"/>
        </w:rPr>
      </w:pPr>
    </w:p>
    <w:p>
      <w:pPr>
        <w:spacing w:before="10" w:line="252" w:lineRule="auto"/>
        <w:ind w:firstLine="708"/>
        <w:jc w:val="both"/>
        <w:rPr>
          <w:b/>
          <w:bCs/>
          <w:sz w:val="24"/>
          <w:szCs w:val="24"/>
        </w:rPr>
      </w:pPr>
      <w:r>
        <w:rPr>
          <w:b/>
          <w:bCs/>
          <w:sz w:val="24"/>
          <w:szCs w:val="24"/>
        </w:rPr>
        <w:t xml:space="preserve">1. ПРЕДМЕТ ДОГОВОРА </w:t>
      </w:r>
    </w:p>
    <w:p>
      <w:pPr>
        <w:tabs>
          <w:tab w:val="left" w:pos="1134"/>
        </w:tabs>
        <w:spacing w:before="10" w:line="252" w:lineRule="auto"/>
        <w:ind w:firstLine="709"/>
        <w:jc w:val="both"/>
        <w:rPr>
          <w:rStyle w:val="af5"/>
          <w:sz w:val="24"/>
          <w:szCs w:val="24"/>
        </w:rPr>
      </w:pPr>
      <w:r>
        <w:rPr>
          <w:sz w:val="24"/>
          <w:szCs w:val="24"/>
        </w:rPr>
        <w:t xml:space="preserve">1.1. Исполнитель на возмездной основе </w:t>
      </w:r>
      <w:r>
        <w:rPr>
          <w:rStyle w:val="af5"/>
          <w:sz w:val="24"/>
          <w:szCs w:val="24"/>
        </w:rPr>
        <w:t>оказывает Заказчику услуги по обработке предоставляемых Заказчиком документов и проведению финансового анализа Проекта в сфере реального сектора экономики «________» (далее «Проект»), с целью устранения отлагательных условий, полученных из выписки индикативных условий кредитования, финансирования Проекта и заключения кредитного договора. Услуги включают:</w:t>
      </w:r>
    </w:p>
    <w:p>
      <w:pPr>
        <w:tabs>
          <w:tab w:val="left" w:pos="1134"/>
        </w:tabs>
        <w:spacing w:before="10" w:line="252" w:lineRule="auto"/>
        <w:ind w:firstLine="709"/>
        <w:jc w:val="both"/>
        <w:rPr>
          <w:rStyle w:val="af5"/>
          <w:sz w:val="24"/>
          <w:szCs w:val="24"/>
        </w:rPr>
      </w:pPr>
      <w:r>
        <w:rPr>
          <w:rStyle w:val="af5"/>
          <w:sz w:val="24"/>
          <w:szCs w:val="24"/>
        </w:rPr>
        <w:t xml:space="preserve">1.1.1. корректировку и доработку представленных Заказчиком документов, указанных в Приложении № 1 к Договору «Перечень услуг и работ» под требования рабочих органов Конкурса, требования, к содержанию которых приведены на сайте www.infra-konkurs.ru; </w:t>
      </w:r>
    </w:p>
    <w:p>
      <w:pPr>
        <w:tabs>
          <w:tab w:val="left" w:pos="1134"/>
        </w:tabs>
        <w:spacing w:before="10" w:line="252" w:lineRule="auto"/>
        <w:ind w:firstLine="709"/>
        <w:jc w:val="both"/>
        <w:rPr>
          <w:rStyle w:val="af5"/>
          <w:sz w:val="24"/>
          <w:szCs w:val="24"/>
        </w:rPr>
      </w:pPr>
      <w:r>
        <w:rPr>
          <w:rStyle w:val="af5"/>
          <w:sz w:val="24"/>
          <w:szCs w:val="24"/>
        </w:rPr>
        <w:t xml:space="preserve">1.1.2. консультационные услуги при рассмотрении заявки Заказчика рабочими органами Конкурса (Попечительский совет), с целью принятия Попечительским Советом Конкурса решения о придании Заказчику статуса «Победитель Конкурса»; </w:t>
      </w:r>
    </w:p>
    <w:p>
      <w:pPr>
        <w:tabs>
          <w:tab w:val="left" w:pos="1134"/>
        </w:tabs>
        <w:spacing w:before="10" w:line="252" w:lineRule="auto"/>
        <w:ind w:firstLine="709"/>
        <w:jc w:val="both"/>
        <w:rPr>
          <w:rStyle w:val="af5"/>
          <w:sz w:val="24"/>
          <w:szCs w:val="24"/>
        </w:rPr>
      </w:pPr>
      <w:r>
        <w:rPr>
          <w:rStyle w:val="af5"/>
          <w:sz w:val="24"/>
          <w:szCs w:val="24"/>
        </w:rPr>
        <w:t>1.1.3. консультационные и иные необходимые услуги по содействию в принятии банком положительного заключения о предоставлении Заказчику кредита (проекта кредитного решения), с целью финансирования Проекта;</w:t>
      </w:r>
    </w:p>
    <w:p>
      <w:pPr>
        <w:tabs>
          <w:tab w:val="left" w:pos="1134"/>
        </w:tabs>
        <w:spacing w:before="10" w:line="252" w:lineRule="auto"/>
        <w:ind w:firstLine="709"/>
        <w:jc w:val="both"/>
        <w:rPr>
          <w:rStyle w:val="af5"/>
          <w:sz w:val="24"/>
          <w:szCs w:val="24"/>
        </w:rPr>
      </w:pPr>
      <w:r>
        <w:rPr>
          <w:rStyle w:val="af5"/>
          <w:sz w:val="24"/>
          <w:szCs w:val="24"/>
        </w:rPr>
        <w:t>1.1.4. консультационные услуги при подписании кредитной документации с банками, указанными в Техническом задании (Приложение №2).</w:t>
      </w:r>
    </w:p>
    <w:p>
      <w:pPr>
        <w:tabs>
          <w:tab w:val="left" w:pos="1134"/>
        </w:tabs>
        <w:spacing w:before="10" w:line="252" w:lineRule="auto"/>
        <w:ind w:firstLine="709"/>
        <w:jc w:val="both"/>
        <w:rPr>
          <w:rStyle w:val="af5"/>
          <w:sz w:val="24"/>
          <w:szCs w:val="24"/>
        </w:rPr>
      </w:pPr>
      <w:r>
        <w:rPr>
          <w:rStyle w:val="af5"/>
          <w:sz w:val="24"/>
          <w:szCs w:val="24"/>
        </w:rPr>
        <w:t xml:space="preserve">1.2. Заказчик оплачивает услуги и результаты работ Исполнителя в порядке, предусмотренном Договором. </w:t>
      </w:r>
    </w:p>
    <w:p>
      <w:pPr>
        <w:tabs>
          <w:tab w:val="left" w:pos="1134"/>
        </w:tabs>
        <w:spacing w:before="10" w:line="252" w:lineRule="auto"/>
        <w:ind w:firstLine="709"/>
        <w:jc w:val="both"/>
        <w:rPr>
          <w:rStyle w:val="af5"/>
          <w:sz w:val="24"/>
          <w:szCs w:val="24"/>
        </w:rPr>
      </w:pPr>
      <w:r>
        <w:rPr>
          <w:rStyle w:val="af5"/>
          <w:sz w:val="24"/>
          <w:szCs w:val="24"/>
        </w:rPr>
        <w:t>1.3. Услуги, указанные в пункте 1.1.4 Договора, оказываются исполнителем только в случае принятия Попечительским Советом Конкурса решения о придании Заказчику статуса «Победитель Конкурса».</w:t>
      </w:r>
    </w:p>
    <w:p>
      <w:pPr>
        <w:tabs>
          <w:tab w:val="left" w:pos="1134"/>
        </w:tabs>
        <w:spacing w:before="10" w:line="252" w:lineRule="auto"/>
        <w:ind w:firstLine="709"/>
        <w:jc w:val="both"/>
        <w:rPr>
          <w:rStyle w:val="af5"/>
          <w:sz w:val="24"/>
          <w:szCs w:val="24"/>
        </w:rPr>
      </w:pPr>
      <w:r>
        <w:rPr>
          <w:rStyle w:val="af5"/>
          <w:sz w:val="24"/>
          <w:szCs w:val="24"/>
        </w:rPr>
        <w:t xml:space="preserve">1.4. Перечень документов, подлежащих обработке Исполнителем указан в Приложении №3 к Договору «Перечень предоставляемых Заказчиком документов для обработки». </w:t>
      </w:r>
    </w:p>
    <w:p>
      <w:pPr>
        <w:tabs>
          <w:tab w:val="left" w:pos="1134"/>
        </w:tabs>
        <w:spacing w:before="10" w:line="252" w:lineRule="auto"/>
        <w:ind w:firstLine="709"/>
        <w:jc w:val="both"/>
        <w:rPr>
          <w:rStyle w:val="af5"/>
          <w:sz w:val="24"/>
          <w:szCs w:val="24"/>
        </w:rPr>
      </w:pPr>
      <w:r>
        <w:rPr>
          <w:rStyle w:val="af5"/>
          <w:sz w:val="24"/>
          <w:szCs w:val="24"/>
        </w:rPr>
        <w:t xml:space="preserve">1.5. Документы и иные необходимые для исполнения Договора материалы (по запросу Исполнителя) предоставляются Заказчиком Исполнителю по Передаточному акту (Приложение №4) в электронном виде в течение 30 (тридцати) календарных дней со дня подписания Договора. </w:t>
      </w:r>
    </w:p>
    <w:p>
      <w:pPr>
        <w:tabs>
          <w:tab w:val="left" w:pos="1134"/>
        </w:tabs>
        <w:spacing w:before="10" w:line="252" w:lineRule="auto"/>
        <w:ind w:firstLine="709"/>
        <w:jc w:val="both"/>
        <w:rPr>
          <w:rStyle w:val="af5"/>
          <w:sz w:val="24"/>
          <w:szCs w:val="24"/>
        </w:rPr>
      </w:pPr>
      <w:r>
        <w:rPr>
          <w:rStyle w:val="af5"/>
          <w:sz w:val="24"/>
          <w:szCs w:val="24"/>
        </w:rPr>
        <w:t>1.6. В случае возникновения у Исполнителя необходимости в дополнительной информации, она может быть запрошена по электронной почте, указанной в пункте 9.6 Договора. Заказчик, передает запрошенную дополнительно информацию Исполнителю в срок не более 15 (пятнадцати) календарных дней. Срок начала исполнения обязательств по договору Исполнителем продлевается на срок предоставления Заказчиком документов.</w:t>
      </w:r>
    </w:p>
    <w:p>
      <w:pPr>
        <w:tabs>
          <w:tab w:val="left" w:pos="1134"/>
        </w:tabs>
        <w:spacing w:before="10" w:line="252" w:lineRule="auto"/>
        <w:ind w:firstLine="709"/>
        <w:jc w:val="both"/>
        <w:rPr>
          <w:rStyle w:val="af5"/>
          <w:sz w:val="24"/>
          <w:szCs w:val="24"/>
        </w:rPr>
      </w:pPr>
      <w:r>
        <w:rPr>
          <w:rStyle w:val="af5"/>
          <w:sz w:val="24"/>
          <w:szCs w:val="24"/>
        </w:rPr>
        <w:lastRenderedPageBreak/>
        <w:t xml:space="preserve"> 1.7. Исполнитель заверяет Заказчика в том, что у Исполнителя отсутствуют какие-либо договорные и иные отношения, которые могут оказать влияние на исполнение Договора, с конкурентами Заказчика. </w:t>
      </w:r>
    </w:p>
    <w:p>
      <w:pPr>
        <w:tabs>
          <w:tab w:val="left" w:pos="1134"/>
        </w:tabs>
        <w:spacing w:before="10" w:line="252" w:lineRule="auto"/>
        <w:ind w:firstLine="709"/>
        <w:jc w:val="both"/>
        <w:rPr>
          <w:rStyle w:val="af5"/>
          <w:sz w:val="16"/>
          <w:szCs w:val="16"/>
        </w:rPr>
      </w:pPr>
    </w:p>
    <w:p>
      <w:pPr>
        <w:tabs>
          <w:tab w:val="left" w:pos="1134"/>
        </w:tabs>
        <w:spacing w:before="10" w:line="252" w:lineRule="auto"/>
        <w:ind w:firstLine="709"/>
        <w:jc w:val="both"/>
        <w:rPr>
          <w:rStyle w:val="af5"/>
          <w:b/>
          <w:bCs/>
          <w:sz w:val="24"/>
          <w:szCs w:val="24"/>
        </w:rPr>
      </w:pPr>
      <w:r>
        <w:rPr>
          <w:rStyle w:val="af5"/>
          <w:b/>
          <w:bCs/>
          <w:sz w:val="24"/>
          <w:szCs w:val="24"/>
        </w:rPr>
        <w:t>2. СРОКИ ОКАЗАНИЯ УСЛУГ И ВЫПОЛНЕНИЯ РАБОТ ИСПОЛНИТЕЛЕМ</w:t>
      </w:r>
    </w:p>
    <w:p>
      <w:pPr>
        <w:tabs>
          <w:tab w:val="left" w:pos="1134"/>
        </w:tabs>
        <w:spacing w:before="10" w:line="252" w:lineRule="auto"/>
        <w:ind w:firstLine="709"/>
        <w:jc w:val="both"/>
        <w:rPr>
          <w:rStyle w:val="af5"/>
          <w:sz w:val="24"/>
          <w:szCs w:val="24"/>
        </w:rPr>
      </w:pPr>
      <w:r>
        <w:rPr>
          <w:rStyle w:val="af5"/>
          <w:sz w:val="24"/>
          <w:szCs w:val="24"/>
        </w:rPr>
        <w:t xml:space="preserve">2.1. Началом оказания услуг и выполнения работ Исполнителем, указанных в пункте 1.1.1 Договора является следующий день после приема Исполнителем от Заказчика по передаточному Акту документов и иных необходимых для исполнения Договора материалов (по запросу Исполнителя) (Приложение №4). Окончание выполнения работ -  не позднее 20 (двадцати) календарных дней с момента получения по передаточному Акту (Приложение № 4). </w:t>
      </w:r>
    </w:p>
    <w:p>
      <w:pPr>
        <w:tabs>
          <w:tab w:val="left" w:pos="1134"/>
        </w:tabs>
        <w:spacing w:before="10" w:line="252" w:lineRule="auto"/>
        <w:ind w:firstLine="709"/>
        <w:jc w:val="both"/>
        <w:rPr>
          <w:rStyle w:val="af5"/>
          <w:sz w:val="24"/>
          <w:szCs w:val="24"/>
        </w:rPr>
      </w:pPr>
      <w:r>
        <w:rPr>
          <w:rStyle w:val="af5"/>
          <w:sz w:val="24"/>
          <w:szCs w:val="24"/>
        </w:rPr>
        <w:t>2.2. Началом оказания услуг и выполнения работ Исполнителем, указанных в пункте 1.1.2 Договора является следующий день после подписания Договора. Окончание выполнения работ Исполнителем – срок, установленный для рассмотрения заявки на Конкурсе (</w:t>
      </w:r>
      <w:r>
        <w:rPr>
          <w:sz w:val="24"/>
          <w:szCs w:val="24"/>
        </w:rPr>
        <w:t xml:space="preserve">указанным на сайте </w:t>
      </w:r>
      <w:hyperlink r:id="rId9" w:history="1">
        <w:r>
          <w:rPr>
            <w:rStyle w:val="Hyperlink0"/>
          </w:rPr>
          <w:t>www</w:t>
        </w:r>
        <w:r>
          <w:rPr>
            <w:rStyle w:val="af5"/>
            <w:sz w:val="24"/>
            <w:szCs w:val="24"/>
          </w:rPr>
          <w:t>.</w:t>
        </w:r>
        <w:r>
          <w:rPr>
            <w:rStyle w:val="Hyperlink0"/>
          </w:rPr>
          <w:t>infra</w:t>
        </w:r>
        <w:r>
          <w:rPr>
            <w:rStyle w:val="af5"/>
            <w:sz w:val="24"/>
            <w:szCs w:val="24"/>
          </w:rPr>
          <w:t>-</w:t>
        </w:r>
        <w:r>
          <w:rPr>
            <w:rStyle w:val="Hyperlink0"/>
          </w:rPr>
          <w:t>konkurs</w:t>
        </w:r>
        <w:r>
          <w:rPr>
            <w:rStyle w:val="af5"/>
            <w:sz w:val="24"/>
            <w:szCs w:val="24"/>
          </w:rPr>
          <w:t>.</w:t>
        </w:r>
        <w:r>
          <w:rPr>
            <w:rStyle w:val="Hyperlink0"/>
          </w:rPr>
          <w:t>ru</w:t>
        </w:r>
      </w:hyperlink>
      <w:r>
        <w:rPr>
          <w:rStyle w:val="af5"/>
          <w:sz w:val="24"/>
          <w:szCs w:val="24"/>
        </w:rPr>
        <w:t>);</w:t>
      </w:r>
    </w:p>
    <w:p>
      <w:pPr>
        <w:tabs>
          <w:tab w:val="left" w:pos="1134"/>
        </w:tabs>
        <w:spacing w:before="10" w:line="252" w:lineRule="auto"/>
        <w:ind w:firstLine="709"/>
        <w:jc w:val="both"/>
        <w:rPr>
          <w:rStyle w:val="af5"/>
          <w:sz w:val="24"/>
          <w:szCs w:val="24"/>
        </w:rPr>
      </w:pPr>
      <w:r>
        <w:rPr>
          <w:rStyle w:val="af5"/>
          <w:sz w:val="24"/>
          <w:szCs w:val="24"/>
        </w:rPr>
        <w:t xml:space="preserve">2.3. Началом оказания услуг и выполнения работ Исполнителем, указанных в пункте 1.1.3 Договора является следующий день после придании Заказчику статуса «Победитель Конкурса». Окончание выполнения работ - </w:t>
      </w:r>
      <w:bookmarkStart w:id="1" w:name="_Hlk96434289"/>
      <w:r>
        <w:rPr>
          <w:rStyle w:val="af5"/>
          <w:sz w:val="24"/>
          <w:szCs w:val="24"/>
        </w:rPr>
        <w:t>срок, установленный для подготовки банком заключения по условиям кредитования (</w:t>
      </w:r>
      <w:r>
        <w:rPr>
          <w:sz w:val="24"/>
          <w:szCs w:val="24"/>
        </w:rPr>
        <w:t xml:space="preserve">указан на сайте </w:t>
      </w:r>
      <w:hyperlink r:id="rId10" w:history="1">
        <w:r>
          <w:rPr>
            <w:rStyle w:val="Hyperlink0"/>
          </w:rPr>
          <w:t>www</w:t>
        </w:r>
        <w:r>
          <w:rPr>
            <w:rStyle w:val="af5"/>
            <w:sz w:val="24"/>
            <w:szCs w:val="24"/>
          </w:rPr>
          <w:t>.</w:t>
        </w:r>
        <w:r>
          <w:rPr>
            <w:rStyle w:val="Hyperlink0"/>
          </w:rPr>
          <w:t>infra</w:t>
        </w:r>
        <w:r>
          <w:rPr>
            <w:rStyle w:val="af5"/>
            <w:sz w:val="24"/>
            <w:szCs w:val="24"/>
          </w:rPr>
          <w:t>-</w:t>
        </w:r>
        <w:r>
          <w:rPr>
            <w:rStyle w:val="Hyperlink0"/>
          </w:rPr>
          <w:t>konkurs</w:t>
        </w:r>
        <w:r>
          <w:rPr>
            <w:rStyle w:val="af5"/>
            <w:sz w:val="24"/>
            <w:szCs w:val="24"/>
          </w:rPr>
          <w:t>.</w:t>
        </w:r>
        <w:r>
          <w:rPr>
            <w:rStyle w:val="Hyperlink0"/>
          </w:rPr>
          <w:t>ru</w:t>
        </w:r>
      </w:hyperlink>
      <w:r>
        <w:rPr>
          <w:rStyle w:val="af5"/>
          <w:sz w:val="24"/>
          <w:szCs w:val="24"/>
        </w:rPr>
        <w:t>);</w:t>
      </w:r>
      <w:bookmarkEnd w:id="1"/>
    </w:p>
    <w:p>
      <w:pPr>
        <w:tabs>
          <w:tab w:val="left" w:pos="1134"/>
        </w:tabs>
        <w:spacing w:before="10" w:line="252" w:lineRule="auto"/>
        <w:ind w:firstLine="709"/>
        <w:jc w:val="both"/>
        <w:rPr>
          <w:rStyle w:val="af5"/>
          <w:sz w:val="24"/>
          <w:szCs w:val="24"/>
        </w:rPr>
      </w:pPr>
      <w:r>
        <w:rPr>
          <w:rStyle w:val="af5"/>
          <w:sz w:val="24"/>
          <w:szCs w:val="24"/>
        </w:rPr>
        <w:t>2.4. Началом оказания услуг и выполнения работ Исполнителем, указанных в пункте 1.1.4 Договора является следующий день после получения Заказчиком выписки из положительного заключения из решения коллегиального органа Банка о предоставлении Заказчику или связанным с ним компаний кредита, с целью финансирования Проекта. Окончание выполнения работ - срок, установленный для подписания Кредитного договора с Банком.</w:t>
      </w:r>
    </w:p>
    <w:p>
      <w:pPr>
        <w:tabs>
          <w:tab w:val="left" w:pos="1134"/>
        </w:tabs>
        <w:spacing w:before="10" w:line="252" w:lineRule="auto"/>
        <w:ind w:firstLine="709"/>
        <w:jc w:val="both"/>
        <w:rPr>
          <w:rStyle w:val="af5"/>
          <w:sz w:val="24"/>
          <w:szCs w:val="24"/>
        </w:rPr>
      </w:pPr>
      <w:r>
        <w:rPr>
          <w:rStyle w:val="af5"/>
          <w:sz w:val="24"/>
          <w:szCs w:val="24"/>
        </w:rPr>
        <w:t xml:space="preserve">2.5. Исполнитель вправе оказать услуги и выполнить работы, указанные в пунктах 1.1.1 Договора, досрочно. </w:t>
      </w:r>
    </w:p>
    <w:p>
      <w:pPr>
        <w:tabs>
          <w:tab w:val="left" w:pos="1134"/>
        </w:tabs>
        <w:spacing w:before="10" w:line="252" w:lineRule="auto"/>
        <w:ind w:firstLine="709"/>
        <w:jc w:val="both"/>
        <w:rPr>
          <w:rStyle w:val="af5"/>
          <w:sz w:val="24"/>
          <w:szCs w:val="24"/>
        </w:rPr>
      </w:pPr>
      <w:r>
        <w:rPr>
          <w:rStyle w:val="af5"/>
          <w:sz w:val="24"/>
          <w:szCs w:val="24"/>
        </w:rPr>
        <w:t xml:space="preserve">2.7. Сроки оказания Исполнителем услуг на всех этапах Конкурса (Пункт 1.1.2, 1.1.3, 1.1.4 Договора) определяются рабочими органами Конкурса и Банком в соответствии с их полномочиями. </w:t>
      </w:r>
    </w:p>
    <w:p>
      <w:pPr>
        <w:tabs>
          <w:tab w:val="left" w:pos="1134"/>
        </w:tabs>
        <w:spacing w:before="10" w:line="252" w:lineRule="auto"/>
        <w:ind w:firstLine="709"/>
        <w:jc w:val="both"/>
        <w:rPr>
          <w:rStyle w:val="af5"/>
          <w:sz w:val="16"/>
          <w:szCs w:val="16"/>
        </w:rPr>
      </w:pPr>
    </w:p>
    <w:p>
      <w:pPr>
        <w:spacing w:before="10" w:line="252" w:lineRule="auto"/>
        <w:ind w:firstLine="709"/>
        <w:jc w:val="both"/>
        <w:rPr>
          <w:rStyle w:val="af5"/>
          <w:b/>
          <w:bCs/>
          <w:sz w:val="24"/>
          <w:szCs w:val="24"/>
        </w:rPr>
      </w:pPr>
      <w:r>
        <w:rPr>
          <w:rStyle w:val="af5"/>
          <w:b/>
          <w:bCs/>
          <w:sz w:val="24"/>
          <w:szCs w:val="24"/>
        </w:rPr>
        <w:t xml:space="preserve">3. ПРАВА И ОБЯЗАННОСТИ СТОРОН </w:t>
      </w:r>
    </w:p>
    <w:p>
      <w:pPr>
        <w:tabs>
          <w:tab w:val="left" w:pos="1134"/>
        </w:tabs>
        <w:spacing w:before="10" w:line="252" w:lineRule="auto"/>
        <w:ind w:firstLine="709"/>
        <w:jc w:val="both"/>
        <w:rPr>
          <w:rStyle w:val="af5"/>
          <w:b/>
          <w:bCs/>
          <w:sz w:val="24"/>
          <w:szCs w:val="24"/>
        </w:rPr>
      </w:pPr>
      <w:r>
        <w:rPr>
          <w:rStyle w:val="af5"/>
          <w:b/>
          <w:bCs/>
          <w:sz w:val="24"/>
          <w:szCs w:val="24"/>
        </w:rPr>
        <w:t xml:space="preserve">3.1. Заказчик обязан: </w:t>
      </w:r>
    </w:p>
    <w:p>
      <w:pPr>
        <w:pStyle w:val="-11"/>
        <w:spacing w:before="10" w:line="252" w:lineRule="auto"/>
        <w:ind w:left="0" w:firstLine="709"/>
        <w:jc w:val="both"/>
        <w:rPr>
          <w:rStyle w:val="af5"/>
          <w:color w:val="auto"/>
          <w:sz w:val="24"/>
          <w:szCs w:val="24"/>
        </w:rPr>
      </w:pPr>
      <w:r>
        <w:rPr>
          <w:rStyle w:val="af5"/>
          <w:color w:val="auto"/>
          <w:sz w:val="24"/>
          <w:szCs w:val="24"/>
        </w:rPr>
        <w:t xml:space="preserve">1) </w:t>
      </w:r>
      <w:r>
        <w:rPr>
          <w:color w:val="auto"/>
          <w:sz w:val="24"/>
          <w:szCs w:val="24"/>
        </w:rPr>
        <w:t>предоставить Исполнителю в течение 30 (тридцати) календарных дней со дня подписания Договора по Передаточному Акту (Приложение № 4) в электронной формате документы (копии документов), указанные в Приложении № 3 к Договору, а также иные материалы, необходимые для выполнения Исполнителем услуг по настоящему Договору;</w:t>
      </w:r>
    </w:p>
    <w:p>
      <w:pPr>
        <w:pStyle w:val="-11"/>
        <w:spacing w:before="10" w:line="252" w:lineRule="auto"/>
        <w:ind w:left="0" w:firstLine="709"/>
        <w:jc w:val="both"/>
        <w:rPr>
          <w:rStyle w:val="af5"/>
          <w:color w:val="auto"/>
          <w:sz w:val="24"/>
          <w:szCs w:val="24"/>
        </w:rPr>
      </w:pPr>
      <w:r>
        <w:rPr>
          <w:rStyle w:val="af5"/>
          <w:color w:val="auto"/>
          <w:sz w:val="24"/>
          <w:szCs w:val="24"/>
        </w:rPr>
        <w:t xml:space="preserve">2) передать Исполнителю в течение 10 (десяти) календарных дней со дня принятия Попечительским советом Конкурса решения о придании Заказчику статуса «Победитель Конкурса» все материалы, необходимые для рассмотрения на коллегиальном органе банка по кредитованию Заказчика или связанных компаний (по запросу Исполнителя). Вся информация, предоставляемая Заказчиком Исполнителю, должна быть полной, достоверной и своевременной; </w:t>
      </w:r>
    </w:p>
    <w:p>
      <w:pPr>
        <w:pStyle w:val="-11"/>
        <w:ind w:left="0" w:firstLine="709"/>
        <w:jc w:val="both"/>
        <w:rPr>
          <w:rStyle w:val="af5"/>
          <w:color w:val="auto"/>
          <w:sz w:val="24"/>
          <w:szCs w:val="24"/>
        </w:rPr>
      </w:pPr>
      <w:r>
        <w:rPr>
          <w:rStyle w:val="af5"/>
          <w:color w:val="auto"/>
          <w:sz w:val="24"/>
          <w:szCs w:val="24"/>
        </w:rPr>
        <w:t xml:space="preserve">3) незамедлительно уведомлять Исполнителя обо всех изменениях в предоставленной Исполнителю информации в электронной форме; </w:t>
      </w:r>
    </w:p>
    <w:p>
      <w:pPr>
        <w:tabs>
          <w:tab w:val="left" w:pos="1134"/>
        </w:tabs>
        <w:spacing w:before="10" w:line="252" w:lineRule="auto"/>
        <w:ind w:firstLine="709"/>
        <w:jc w:val="both"/>
        <w:rPr>
          <w:rStyle w:val="af5"/>
          <w:sz w:val="24"/>
          <w:szCs w:val="24"/>
        </w:rPr>
      </w:pPr>
      <w:r>
        <w:rPr>
          <w:rStyle w:val="af5"/>
          <w:sz w:val="24"/>
          <w:szCs w:val="24"/>
        </w:rPr>
        <w:t xml:space="preserve">4) предоставить в случае возникновения у Исполнителя потребности в дополнительной информации запрошенную информацию Исполнителю в сроки, установленные Договором; </w:t>
      </w:r>
    </w:p>
    <w:p>
      <w:pPr>
        <w:spacing w:before="10" w:line="252" w:lineRule="auto"/>
        <w:ind w:firstLine="709"/>
        <w:jc w:val="both"/>
        <w:rPr>
          <w:rStyle w:val="af5"/>
          <w:sz w:val="24"/>
          <w:szCs w:val="24"/>
        </w:rPr>
      </w:pPr>
      <w:r>
        <w:rPr>
          <w:rStyle w:val="af5"/>
          <w:sz w:val="24"/>
          <w:szCs w:val="24"/>
        </w:rPr>
        <w:t xml:space="preserve">5) обеспечить выдачу доверенностей лицам, указанным Исполнителем, на совершение от имени Заказчика действий, необходимых для исполнения Договора (получение информации от третьих лиц, др.) в срок не более 10 (десяти) календарных дней с момента подписания договора; </w:t>
      </w:r>
    </w:p>
    <w:p>
      <w:pPr>
        <w:ind w:firstLine="709"/>
        <w:jc w:val="both"/>
        <w:rPr>
          <w:rStyle w:val="af5"/>
          <w:sz w:val="24"/>
          <w:szCs w:val="24"/>
        </w:rPr>
      </w:pPr>
      <w:r>
        <w:rPr>
          <w:rStyle w:val="af5"/>
          <w:sz w:val="24"/>
          <w:szCs w:val="24"/>
        </w:rPr>
        <w:lastRenderedPageBreak/>
        <w:t xml:space="preserve">6) участвовать лично либо через полномочных представителей, в случае такой необходимости, определяемой Исполнителем, в совещаниях и иных мероприятиях, связанных с исполнением Договора; </w:t>
      </w:r>
    </w:p>
    <w:p>
      <w:pPr>
        <w:spacing w:before="10" w:line="252" w:lineRule="auto"/>
        <w:ind w:firstLine="709"/>
        <w:jc w:val="both"/>
        <w:rPr>
          <w:rStyle w:val="af5"/>
          <w:sz w:val="24"/>
          <w:szCs w:val="24"/>
        </w:rPr>
      </w:pPr>
      <w:r>
        <w:rPr>
          <w:rStyle w:val="af5"/>
          <w:sz w:val="24"/>
          <w:szCs w:val="24"/>
        </w:rPr>
        <w:t xml:space="preserve">7) не вступать в договорные и иные отношения с третьими лицами по предмету Договора в течение срока действия Договора; </w:t>
      </w:r>
    </w:p>
    <w:p>
      <w:pPr>
        <w:ind w:firstLine="709"/>
        <w:jc w:val="both"/>
        <w:rPr>
          <w:rStyle w:val="af5"/>
          <w:sz w:val="24"/>
          <w:szCs w:val="24"/>
        </w:rPr>
      </w:pPr>
      <w:r>
        <w:rPr>
          <w:rStyle w:val="af5"/>
          <w:sz w:val="24"/>
          <w:szCs w:val="24"/>
        </w:rPr>
        <w:t xml:space="preserve">8) не совершать каких-либо действий по взаимодействию с рабочими органами Конкурса (банками, институтами развития, РОИВами, ФОИВами) без согласования с Исполнителем. Согласование каких-либо действий происходит в электронной форме; </w:t>
      </w:r>
    </w:p>
    <w:p>
      <w:pPr>
        <w:pStyle w:val="-11"/>
        <w:spacing w:before="10" w:line="252" w:lineRule="auto"/>
        <w:ind w:left="0" w:firstLine="709"/>
        <w:jc w:val="both"/>
        <w:rPr>
          <w:rStyle w:val="af5"/>
          <w:color w:val="auto"/>
          <w:sz w:val="24"/>
          <w:szCs w:val="24"/>
        </w:rPr>
      </w:pPr>
      <w:r>
        <w:rPr>
          <w:rStyle w:val="af5"/>
          <w:color w:val="auto"/>
          <w:sz w:val="24"/>
          <w:szCs w:val="24"/>
        </w:rPr>
        <w:t xml:space="preserve">9) оплачивать услуги по Договору согласно Параграфу 4 Договора; </w:t>
      </w:r>
    </w:p>
    <w:p>
      <w:pPr>
        <w:ind w:firstLine="709"/>
        <w:jc w:val="both"/>
        <w:rPr>
          <w:rStyle w:val="af5"/>
          <w:sz w:val="24"/>
          <w:szCs w:val="24"/>
        </w:rPr>
      </w:pPr>
      <w:r>
        <w:rPr>
          <w:rStyle w:val="af5"/>
          <w:sz w:val="24"/>
          <w:szCs w:val="24"/>
        </w:rPr>
        <w:t xml:space="preserve">10) оплачивать в случае необходимости согласованные сторонами дополнительные расходы Исполнителя, осуществляемые в целях исполнения Договора (например, командировочные расходы, др.), а также иные согласованные дополнительные услуги и работы Исполнителя (например, разработку бизнес-плана, маркетингового исследования и др.); </w:t>
      </w:r>
    </w:p>
    <w:p>
      <w:pPr>
        <w:ind w:firstLine="709"/>
        <w:jc w:val="both"/>
        <w:rPr>
          <w:rStyle w:val="af5"/>
          <w:sz w:val="24"/>
          <w:szCs w:val="24"/>
        </w:rPr>
      </w:pPr>
      <w:r>
        <w:rPr>
          <w:rStyle w:val="af5"/>
          <w:sz w:val="24"/>
          <w:szCs w:val="24"/>
        </w:rPr>
        <w:t>11) подписать документы, подтверждающие принятие разработанных документов -Акт приема-передачи разработанных документов (Приложение №5);</w:t>
      </w:r>
    </w:p>
    <w:p>
      <w:pPr>
        <w:ind w:firstLine="709"/>
        <w:jc w:val="both"/>
        <w:rPr>
          <w:rStyle w:val="af5"/>
          <w:sz w:val="24"/>
          <w:szCs w:val="24"/>
        </w:rPr>
      </w:pPr>
      <w:r>
        <w:rPr>
          <w:rStyle w:val="af5"/>
          <w:sz w:val="24"/>
          <w:szCs w:val="24"/>
        </w:rPr>
        <w:t>12) уведомить в электронной форме Исполнителя о согласовании индикативных условий кредитования и готовности к работе по исполнению отлагательных условий и предоставлению документов, указанных в индикативных условиях кредитования и/или об отказе по исполнению отлагательных условий  и предоставлению документов;</w:t>
      </w:r>
    </w:p>
    <w:p>
      <w:pPr>
        <w:ind w:firstLine="709"/>
        <w:jc w:val="both"/>
        <w:rPr>
          <w:rStyle w:val="af5"/>
          <w:sz w:val="24"/>
          <w:szCs w:val="24"/>
        </w:rPr>
      </w:pPr>
      <w:r>
        <w:rPr>
          <w:rStyle w:val="af5"/>
          <w:sz w:val="24"/>
          <w:szCs w:val="24"/>
        </w:rPr>
        <w:t>13) уведомить Исполнителя в электронной форме о согласовании условия кредитования и о готовности подписания кредитной документации и/или об отказе подписания кредитной документации;</w:t>
      </w:r>
    </w:p>
    <w:p>
      <w:pPr>
        <w:ind w:firstLine="709"/>
        <w:jc w:val="both"/>
        <w:rPr>
          <w:rStyle w:val="af5"/>
          <w:sz w:val="24"/>
          <w:szCs w:val="24"/>
        </w:rPr>
      </w:pPr>
      <w:r>
        <w:rPr>
          <w:rStyle w:val="af5"/>
          <w:sz w:val="24"/>
          <w:szCs w:val="24"/>
        </w:rPr>
        <w:t xml:space="preserve">14) уведомить Исполнителя о заключенном при содействии Исполнителя кредитном договоре с банком, институтом развития, займодавцем в срок не более 3 (трех) календарных дней посредством электронной почты; </w:t>
      </w:r>
    </w:p>
    <w:p>
      <w:pPr>
        <w:ind w:firstLine="709"/>
        <w:jc w:val="both"/>
        <w:rPr>
          <w:rStyle w:val="af5"/>
          <w:sz w:val="24"/>
          <w:szCs w:val="24"/>
        </w:rPr>
      </w:pPr>
      <w:r>
        <w:rPr>
          <w:rStyle w:val="af5"/>
          <w:sz w:val="24"/>
          <w:szCs w:val="24"/>
        </w:rPr>
        <w:t>15) уведомить Исполнителя о любом заключенном кредитном договоре с банком, институтом развития, займодавцем в срок не более 3 (трех) календарных дней посредством электронной почты;</w:t>
      </w:r>
    </w:p>
    <w:p>
      <w:pPr>
        <w:ind w:firstLine="709"/>
        <w:jc w:val="both"/>
        <w:rPr>
          <w:rStyle w:val="af5"/>
          <w:sz w:val="24"/>
          <w:szCs w:val="24"/>
        </w:rPr>
      </w:pPr>
      <w:r>
        <w:rPr>
          <w:rStyle w:val="af5"/>
          <w:sz w:val="24"/>
          <w:szCs w:val="24"/>
        </w:rPr>
        <w:t>16) подписывать документы, подтверждающие выполнение работ по Договору Акта выполненных услуг (Приложение №6);</w:t>
      </w:r>
    </w:p>
    <w:p>
      <w:pPr>
        <w:tabs>
          <w:tab w:val="left" w:pos="1134"/>
        </w:tabs>
        <w:spacing w:before="10" w:line="252" w:lineRule="auto"/>
        <w:ind w:firstLine="709"/>
        <w:jc w:val="both"/>
        <w:rPr>
          <w:rStyle w:val="af5"/>
          <w:b/>
          <w:bCs/>
          <w:sz w:val="24"/>
          <w:szCs w:val="24"/>
        </w:rPr>
      </w:pPr>
    </w:p>
    <w:p>
      <w:pPr>
        <w:tabs>
          <w:tab w:val="left" w:pos="1134"/>
        </w:tabs>
        <w:spacing w:before="10" w:line="252" w:lineRule="auto"/>
        <w:ind w:firstLine="709"/>
        <w:jc w:val="both"/>
        <w:rPr>
          <w:rStyle w:val="af5"/>
          <w:b/>
          <w:bCs/>
          <w:sz w:val="24"/>
          <w:szCs w:val="24"/>
        </w:rPr>
      </w:pPr>
      <w:r>
        <w:rPr>
          <w:rStyle w:val="af5"/>
          <w:b/>
          <w:bCs/>
          <w:sz w:val="24"/>
          <w:szCs w:val="24"/>
        </w:rPr>
        <w:t xml:space="preserve">3.2. Заказчик вправе: </w:t>
      </w:r>
    </w:p>
    <w:p>
      <w:pPr>
        <w:spacing w:before="10" w:line="252" w:lineRule="auto"/>
        <w:ind w:firstLine="709"/>
        <w:jc w:val="both"/>
        <w:rPr>
          <w:rStyle w:val="af5"/>
          <w:sz w:val="24"/>
          <w:szCs w:val="24"/>
        </w:rPr>
      </w:pPr>
      <w:r>
        <w:rPr>
          <w:rStyle w:val="af5"/>
          <w:sz w:val="24"/>
          <w:szCs w:val="24"/>
        </w:rPr>
        <w:t xml:space="preserve">1) получать от Исполнителя консультации по вопросам, связанным с исполнением Договора; </w:t>
      </w:r>
    </w:p>
    <w:p>
      <w:pPr>
        <w:spacing w:before="10" w:line="252" w:lineRule="auto"/>
        <w:ind w:firstLine="709"/>
        <w:jc w:val="both"/>
        <w:rPr>
          <w:rStyle w:val="af5"/>
          <w:sz w:val="24"/>
          <w:szCs w:val="24"/>
        </w:rPr>
      </w:pPr>
      <w:r>
        <w:rPr>
          <w:rStyle w:val="af5"/>
          <w:sz w:val="24"/>
          <w:szCs w:val="24"/>
        </w:rPr>
        <w:t xml:space="preserve">2) предложить Исполнителю внесение изменений в условия Договора в случае существенного изменения исходной информации; </w:t>
      </w:r>
    </w:p>
    <w:p>
      <w:pPr>
        <w:spacing w:before="10" w:line="252" w:lineRule="auto"/>
        <w:ind w:firstLine="709"/>
        <w:jc w:val="both"/>
        <w:rPr>
          <w:rStyle w:val="af5"/>
          <w:sz w:val="24"/>
          <w:szCs w:val="24"/>
        </w:rPr>
      </w:pPr>
      <w:r>
        <w:rPr>
          <w:rStyle w:val="af5"/>
          <w:sz w:val="24"/>
          <w:szCs w:val="24"/>
        </w:rPr>
        <w:t xml:space="preserve">3) получать от Исполнителя сведения о ходе исполнения Договора, в том числе, заверенные копии выписок из протоколов заседаний Экспертного совета и Попечительского совета Конкурса, на которых рассматривалась заявка Заказчика; </w:t>
      </w:r>
    </w:p>
    <w:p>
      <w:pPr>
        <w:spacing w:before="10" w:line="252" w:lineRule="auto"/>
        <w:ind w:firstLine="709"/>
        <w:jc w:val="both"/>
        <w:rPr>
          <w:rStyle w:val="af5"/>
          <w:sz w:val="24"/>
          <w:szCs w:val="24"/>
        </w:rPr>
      </w:pPr>
    </w:p>
    <w:p>
      <w:pPr>
        <w:tabs>
          <w:tab w:val="left" w:pos="1134"/>
        </w:tabs>
        <w:spacing w:before="10" w:line="252" w:lineRule="auto"/>
        <w:ind w:firstLine="709"/>
        <w:jc w:val="both"/>
        <w:rPr>
          <w:rStyle w:val="af5"/>
          <w:b/>
          <w:bCs/>
          <w:sz w:val="24"/>
          <w:szCs w:val="24"/>
        </w:rPr>
      </w:pPr>
      <w:r>
        <w:rPr>
          <w:rStyle w:val="af5"/>
          <w:b/>
          <w:bCs/>
          <w:sz w:val="24"/>
          <w:szCs w:val="24"/>
        </w:rPr>
        <w:t xml:space="preserve">3.3. Исполнитель обязан: </w:t>
      </w:r>
    </w:p>
    <w:p>
      <w:pPr>
        <w:pStyle w:val="-11"/>
        <w:ind w:left="0" w:firstLine="709"/>
        <w:jc w:val="both"/>
        <w:rPr>
          <w:rStyle w:val="af5"/>
          <w:color w:val="auto"/>
          <w:sz w:val="24"/>
          <w:szCs w:val="24"/>
        </w:rPr>
      </w:pPr>
      <w:r>
        <w:rPr>
          <w:rStyle w:val="af5"/>
          <w:color w:val="auto"/>
          <w:sz w:val="24"/>
          <w:szCs w:val="24"/>
        </w:rPr>
        <w:t xml:space="preserve">1) в течение 3 (трех) календарных дней после получения от Заказчика документов провести их предварительную оценку на предмет формального соответствия требованиям рабочих органов Конкурса и, в случае несоответствия, незамедлительно уведомить об этом Заказчика; </w:t>
      </w:r>
    </w:p>
    <w:p>
      <w:pPr>
        <w:spacing w:before="10" w:line="252" w:lineRule="auto"/>
        <w:ind w:firstLine="709"/>
        <w:jc w:val="both"/>
        <w:rPr>
          <w:rStyle w:val="af5"/>
          <w:sz w:val="24"/>
          <w:szCs w:val="24"/>
        </w:rPr>
      </w:pPr>
      <w:r>
        <w:rPr>
          <w:rStyle w:val="af5"/>
          <w:sz w:val="24"/>
          <w:szCs w:val="24"/>
        </w:rPr>
        <w:t xml:space="preserve">2) представлять по запросу, направленному по электронной почте, Заказчика заинтересованным лицам (органам государственной власти, органам местного самоуправления, научным, экспертным, проектным организациям, органам Конкурса, др.) разъяснения по разработанным Исполнителем документам; </w:t>
      </w:r>
    </w:p>
    <w:p>
      <w:pPr>
        <w:pStyle w:val="-11"/>
        <w:ind w:left="0" w:firstLine="709"/>
        <w:jc w:val="both"/>
        <w:rPr>
          <w:rStyle w:val="af5"/>
          <w:color w:val="auto"/>
          <w:sz w:val="24"/>
          <w:szCs w:val="24"/>
        </w:rPr>
      </w:pPr>
      <w:r>
        <w:rPr>
          <w:rStyle w:val="af5"/>
          <w:color w:val="auto"/>
          <w:sz w:val="24"/>
          <w:szCs w:val="24"/>
        </w:rPr>
        <w:lastRenderedPageBreak/>
        <w:t xml:space="preserve">3) оказывать Заказчику содействие, при возможности, по сбору дополнительной информации, необходимой для исполнения Договора; </w:t>
      </w:r>
    </w:p>
    <w:p>
      <w:pPr>
        <w:pStyle w:val="-11"/>
        <w:ind w:left="0" w:firstLine="709"/>
        <w:jc w:val="both"/>
        <w:rPr>
          <w:rStyle w:val="af5"/>
          <w:color w:val="auto"/>
          <w:sz w:val="24"/>
          <w:szCs w:val="24"/>
        </w:rPr>
      </w:pPr>
      <w:r>
        <w:rPr>
          <w:rStyle w:val="af5"/>
          <w:color w:val="auto"/>
          <w:sz w:val="24"/>
          <w:szCs w:val="24"/>
        </w:rPr>
        <w:t xml:space="preserve">4) вносить предложения Заказчику, при необходимости, по корректировке предоставленной Заказчиком информации с целью исполнения Договора; </w:t>
      </w:r>
    </w:p>
    <w:p>
      <w:pPr>
        <w:pStyle w:val="-11"/>
        <w:ind w:left="0" w:firstLine="709"/>
        <w:jc w:val="both"/>
        <w:rPr>
          <w:rStyle w:val="af5"/>
          <w:color w:val="auto"/>
          <w:sz w:val="24"/>
          <w:szCs w:val="24"/>
        </w:rPr>
      </w:pPr>
      <w:r>
        <w:rPr>
          <w:rStyle w:val="af5"/>
          <w:color w:val="auto"/>
          <w:sz w:val="24"/>
          <w:szCs w:val="24"/>
        </w:rPr>
        <w:t>5) передать в течение 5 (пяти) календарных дней после доработки (корректировки) документов, указанных в Приложении №1 к Договору, доработанные (скорректированные) документы по передаточному Акту (Приложение № 5) Заказчику в электроном формате;</w:t>
      </w:r>
    </w:p>
    <w:p>
      <w:pPr>
        <w:ind w:firstLine="709"/>
        <w:jc w:val="both"/>
        <w:rPr>
          <w:rStyle w:val="af5"/>
          <w:sz w:val="24"/>
          <w:szCs w:val="24"/>
        </w:rPr>
      </w:pPr>
      <w:r>
        <w:rPr>
          <w:rStyle w:val="af5"/>
          <w:sz w:val="24"/>
          <w:szCs w:val="24"/>
        </w:rPr>
        <w:t>6) уведомить Заказчика о направлении доработанных (скорректированных) документов по электронной почте в рабочие органы Конкурса;</w:t>
      </w:r>
    </w:p>
    <w:p>
      <w:pPr>
        <w:ind w:firstLine="709"/>
        <w:jc w:val="both"/>
        <w:rPr>
          <w:rStyle w:val="af5"/>
          <w:sz w:val="24"/>
          <w:szCs w:val="24"/>
        </w:rPr>
      </w:pPr>
      <w:bookmarkStart w:id="2" w:name="_Hlk96434652"/>
      <w:r>
        <w:rPr>
          <w:rStyle w:val="af5"/>
          <w:sz w:val="24"/>
          <w:szCs w:val="24"/>
        </w:rPr>
        <w:t>7) уведомить Заказчика об условиях кредитования и сроках подписания кредитной документации;</w:t>
      </w:r>
    </w:p>
    <w:p>
      <w:pPr>
        <w:ind w:firstLine="709"/>
        <w:jc w:val="both"/>
        <w:rPr>
          <w:rStyle w:val="af5"/>
          <w:sz w:val="24"/>
          <w:szCs w:val="24"/>
        </w:rPr>
      </w:pPr>
      <w:r>
        <w:rPr>
          <w:rStyle w:val="af5"/>
          <w:sz w:val="24"/>
          <w:szCs w:val="24"/>
        </w:rPr>
        <w:t>8) согласовывать с Заказчиком условия кредитования (путем подписания Заказчиком проекта решения кредитного комитета/иного уполномоченного органа Банка) и сроки подписания кредитной документации;</w:t>
      </w:r>
    </w:p>
    <w:bookmarkEnd w:id="2"/>
    <w:p>
      <w:pPr>
        <w:pStyle w:val="-11"/>
        <w:ind w:left="0" w:firstLine="709"/>
        <w:jc w:val="both"/>
        <w:rPr>
          <w:rStyle w:val="af5"/>
          <w:color w:val="auto"/>
          <w:sz w:val="24"/>
          <w:szCs w:val="24"/>
        </w:rPr>
      </w:pPr>
      <w:r>
        <w:rPr>
          <w:rStyle w:val="af5"/>
          <w:color w:val="auto"/>
          <w:sz w:val="24"/>
          <w:szCs w:val="24"/>
        </w:rPr>
        <w:t xml:space="preserve">9) информировать по запросу Заказчика о ситуации на рынке кредитования; </w:t>
      </w:r>
    </w:p>
    <w:p>
      <w:pPr>
        <w:pStyle w:val="-11"/>
        <w:ind w:left="0" w:firstLine="709"/>
        <w:jc w:val="both"/>
        <w:rPr>
          <w:rStyle w:val="af5"/>
          <w:color w:val="auto"/>
          <w:sz w:val="24"/>
          <w:szCs w:val="24"/>
        </w:rPr>
      </w:pPr>
    </w:p>
    <w:p>
      <w:pPr>
        <w:tabs>
          <w:tab w:val="left" w:pos="1134"/>
        </w:tabs>
        <w:spacing w:before="10" w:line="252" w:lineRule="auto"/>
        <w:ind w:firstLine="709"/>
        <w:jc w:val="both"/>
        <w:rPr>
          <w:rStyle w:val="af5"/>
          <w:b/>
          <w:bCs/>
          <w:sz w:val="24"/>
          <w:szCs w:val="24"/>
        </w:rPr>
      </w:pPr>
      <w:r>
        <w:rPr>
          <w:rStyle w:val="af5"/>
          <w:b/>
          <w:bCs/>
          <w:sz w:val="24"/>
          <w:szCs w:val="24"/>
        </w:rPr>
        <w:t xml:space="preserve">3.4. Исполнитель вправе: </w:t>
      </w:r>
    </w:p>
    <w:p>
      <w:pPr>
        <w:spacing w:before="10" w:line="252" w:lineRule="auto"/>
        <w:ind w:firstLine="709"/>
        <w:jc w:val="both"/>
        <w:rPr>
          <w:rStyle w:val="af5"/>
          <w:sz w:val="24"/>
          <w:szCs w:val="24"/>
        </w:rPr>
      </w:pPr>
      <w:r>
        <w:rPr>
          <w:rStyle w:val="af5"/>
          <w:sz w:val="24"/>
          <w:szCs w:val="24"/>
        </w:rPr>
        <w:t xml:space="preserve">1) требовать от Заказчика информацию, необходимую для исполнения Договора; </w:t>
      </w:r>
    </w:p>
    <w:p>
      <w:pPr>
        <w:spacing w:before="10" w:line="252" w:lineRule="auto"/>
        <w:ind w:firstLine="709"/>
        <w:jc w:val="both"/>
        <w:rPr>
          <w:rStyle w:val="af5"/>
          <w:sz w:val="24"/>
          <w:szCs w:val="24"/>
        </w:rPr>
      </w:pPr>
      <w:r>
        <w:rPr>
          <w:rStyle w:val="af5"/>
          <w:sz w:val="24"/>
          <w:szCs w:val="24"/>
        </w:rPr>
        <w:t xml:space="preserve">2) привлекать к исполнению Договора третьих лиц; </w:t>
      </w:r>
    </w:p>
    <w:p>
      <w:pPr>
        <w:spacing w:before="10" w:line="252" w:lineRule="auto"/>
        <w:ind w:firstLine="709"/>
        <w:jc w:val="both"/>
        <w:rPr>
          <w:rStyle w:val="af5"/>
          <w:sz w:val="24"/>
          <w:szCs w:val="24"/>
        </w:rPr>
      </w:pPr>
      <w:r>
        <w:rPr>
          <w:rStyle w:val="af5"/>
          <w:sz w:val="24"/>
          <w:szCs w:val="24"/>
        </w:rPr>
        <w:t xml:space="preserve">3) приостановить исполнение Договора либо отказаться от исполнения Договора в случае неисполнения (ненадлежащего исполнения) Заказчиком обязанностей, вытекающих из Договора в одностороннем порядке. </w:t>
      </w:r>
    </w:p>
    <w:p>
      <w:pPr>
        <w:pStyle w:val="-11"/>
        <w:ind w:left="0" w:firstLine="709"/>
        <w:jc w:val="both"/>
        <w:rPr>
          <w:rStyle w:val="af5"/>
          <w:color w:val="auto"/>
          <w:sz w:val="14"/>
          <w:szCs w:val="14"/>
        </w:rPr>
      </w:pPr>
    </w:p>
    <w:p>
      <w:pPr>
        <w:spacing w:before="10" w:line="252" w:lineRule="auto"/>
        <w:ind w:firstLine="709"/>
        <w:jc w:val="both"/>
        <w:rPr>
          <w:rStyle w:val="af5"/>
          <w:b/>
          <w:bCs/>
          <w:sz w:val="24"/>
          <w:szCs w:val="24"/>
        </w:rPr>
      </w:pPr>
      <w:r>
        <w:rPr>
          <w:rStyle w:val="af5"/>
          <w:b/>
          <w:bCs/>
          <w:sz w:val="24"/>
          <w:szCs w:val="24"/>
        </w:rPr>
        <w:t>4.</w:t>
      </w:r>
      <w:r>
        <w:rPr>
          <w:rStyle w:val="af5"/>
          <w:sz w:val="24"/>
          <w:szCs w:val="24"/>
        </w:rPr>
        <w:t xml:space="preserve"> </w:t>
      </w:r>
      <w:r>
        <w:rPr>
          <w:rStyle w:val="af5"/>
          <w:b/>
          <w:bCs/>
          <w:sz w:val="24"/>
          <w:szCs w:val="24"/>
        </w:rPr>
        <w:t>ЦЕНА ДОГОВОРА И ПОРЯДОК ОПЛАТЫ</w:t>
      </w:r>
    </w:p>
    <w:p>
      <w:pPr>
        <w:spacing w:before="10" w:line="252" w:lineRule="auto"/>
        <w:ind w:firstLine="709"/>
        <w:jc w:val="both"/>
        <w:rPr>
          <w:rStyle w:val="af5"/>
          <w:sz w:val="24"/>
          <w:szCs w:val="24"/>
        </w:rPr>
      </w:pPr>
      <w:r>
        <w:rPr>
          <w:rStyle w:val="af5"/>
          <w:sz w:val="24"/>
          <w:szCs w:val="24"/>
        </w:rPr>
        <w:t>4.1. Вознаграждение Исполнителя по Договору определяется в размере ____ (_______) % от суммы выделенного кредита, указанного в кредитном договоре, и выплачивается Заказчиком в течение пяти рабочих дней со дня получения Заказчиком первого транша по кредитному договору, заключенному между банком и Заказчиком.</w:t>
      </w:r>
    </w:p>
    <w:p>
      <w:pPr>
        <w:spacing w:before="10" w:line="252" w:lineRule="auto"/>
        <w:ind w:firstLine="709"/>
        <w:jc w:val="both"/>
        <w:rPr>
          <w:rStyle w:val="af5"/>
          <w:sz w:val="24"/>
          <w:szCs w:val="24"/>
        </w:rPr>
      </w:pPr>
      <w:r>
        <w:rPr>
          <w:rStyle w:val="af5"/>
          <w:sz w:val="24"/>
          <w:szCs w:val="24"/>
        </w:rPr>
        <w:t xml:space="preserve">4.2. В случае отказа Заказчика от исполнения отлагательных пунктов, указанных в выписке из кредитного </w:t>
      </w:r>
      <w:bookmarkStart w:id="3" w:name="_Hlk96435905"/>
      <w:r>
        <w:rPr>
          <w:rStyle w:val="af5"/>
          <w:sz w:val="24"/>
          <w:szCs w:val="24"/>
        </w:rPr>
        <w:t xml:space="preserve">комитета в сроки, установленные рабочими органами конкурса  и/или подписывать </w:t>
      </w:r>
      <w:bookmarkEnd w:id="3"/>
      <w:r>
        <w:rPr>
          <w:rStyle w:val="af5"/>
          <w:sz w:val="24"/>
          <w:szCs w:val="24"/>
        </w:rPr>
        <w:t xml:space="preserve">кредитную документацию и/или получать денежные средства согласно подписанного кредитного договора, Заказчик обязуется оплатить Исполнителю денежную сумму в размере _____________ (__________________) рублей, в срок не более 15 (пятнадцати) рабочих дней с момента получения выписки из решения кредитного комитета от рабочих органов конкурса. </w:t>
      </w:r>
    </w:p>
    <w:p>
      <w:pPr>
        <w:spacing w:before="10" w:line="252" w:lineRule="auto"/>
        <w:ind w:firstLine="709"/>
        <w:jc w:val="both"/>
        <w:rPr>
          <w:rStyle w:val="af5"/>
          <w:sz w:val="24"/>
          <w:szCs w:val="24"/>
        </w:rPr>
      </w:pPr>
      <w:r>
        <w:rPr>
          <w:rStyle w:val="af5"/>
          <w:sz w:val="24"/>
          <w:szCs w:val="24"/>
        </w:rPr>
        <w:t>4.3. В случае отказа любого из рабочих органов Конкурса (Организационного комитета, Экспертного совета, Попечительского совета) или кредитного комитета (иного органа) кредитующего банка, рассматривающего Проект, с целью принятия решения о предварительных условиях финансирования, от последующего рассмотрения Заявки Заказчика, Договор может быть расторгнут по соглашению сторон.</w:t>
      </w:r>
    </w:p>
    <w:p>
      <w:pPr>
        <w:spacing w:before="10" w:line="252" w:lineRule="auto"/>
        <w:ind w:firstLine="709"/>
        <w:jc w:val="both"/>
        <w:rPr>
          <w:rStyle w:val="af5"/>
          <w:sz w:val="24"/>
          <w:szCs w:val="24"/>
        </w:rPr>
      </w:pPr>
      <w:r>
        <w:rPr>
          <w:rStyle w:val="af5"/>
          <w:sz w:val="24"/>
          <w:szCs w:val="24"/>
        </w:rPr>
        <w:t xml:space="preserve">4.4. Обязательства Заказчика по оплате считаются исполненными в момент зачисления денежных средств на расчетный счет банка Исполнителя. Факт оплаты подтверждается платежным поручением с отметкой об исполнении. </w:t>
      </w:r>
    </w:p>
    <w:p>
      <w:pPr>
        <w:spacing w:before="10" w:line="252" w:lineRule="auto"/>
        <w:ind w:firstLine="709"/>
        <w:jc w:val="both"/>
        <w:rPr>
          <w:sz w:val="24"/>
        </w:rPr>
      </w:pPr>
    </w:p>
    <w:p>
      <w:pPr>
        <w:spacing w:before="10" w:line="252" w:lineRule="auto"/>
        <w:ind w:firstLine="709"/>
        <w:jc w:val="both"/>
        <w:rPr>
          <w:rStyle w:val="af5"/>
          <w:b/>
          <w:bCs/>
          <w:sz w:val="24"/>
          <w:szCs w:val="24"/>
        </w:rPr>
      </w:pPr>
      <w:r>
        <w:rPr>
          <w:rStyle w:val="af5"/>
          <w:b/>
          <w:bCs/>
          <w:sz w:val="24"/>
          <w:szCs w:val="24"/>
        </w:rPr>
        <w:t xml:space="preserve">5. ОФОРМЛЕНИЕ ИСПОЛНЕНИЯ ДОГОВОРА </w:t>
      </w:r>
    </w:p>
    <w:p>
      <w:pPr>
        <w:spacing w:before="10" w:line="252" w:lineRule="auto"/>
        <w:ind w:firstLine="709"/>
        <w:jc w:val="both"/>
        <w:rPr>
          <w:rStyle w:val="af5"/>
          <w:sz w:val="24"/>
          <w:szCs w:val="24"/>
        </w:rPr>
      </w:pPr>
      <w:r>
        <w:rPr>
          <w:rStyle w:val="af5"/>
          <w:sz w:val="24"/>
          <w:szCs w:val="24"/>
        </w:rPr>
        <w:t>5.1. Результатом оказания услуг по настоящему Договору и основанием для оплаты вознаграждения Исполнителя, указанного в п. 4.1. является факт выполнения услуг по всем пунктам 1.1.1-1.1.4 Договора, а также перечисление Банком Заказчику первого транша согласно условиям кредитного договора.</w:t>
      </w:r>
    </w:p>
    <w:p>
      <w:pPr>
        <w:spacing w:before="10" w:line="252" w:lineRule="auto"/>
        <w:ind w:firstLine="709"/>
        <w:jc w:val="both"/>
        <w:rPr>
          <w:rStyle w:val="af5"/>
          <w:sz w:val="24"/>
          <w:szCs w:val="24"/>
        </w:rPr>
      </w:pPr>
    </w:p>
    <w:p>
      <w:pPr>
        <w:spacing w:before="10" w:line="252" w:lineRule="auto"/>
        <w:ind w:firstLine="709"/>
        <w:jc w:val="both"/>
        <w:rPr>
          <w:rStyle w:val="af5"/>
          <w:sz w:val="24"/>
          <w:szCs w:val="24"/>
        </w:rPr>
      </w:pPr>
      <w:r>
        <w:rPr>
          <w:rStyle w:val="af5"/>
          <w:sz w:val="24"/>
          <w:szCs w:val="24"/>
        </w:rPr>
        <w:lastRenderedPageBreak/>
        <w:t xml:space="preserve">5.2. Исполнитель по факту исполнения договора, в </w:t>
      </w:r>
      <w:proofErr w:type="spellStart"/>
      <w:r>
        <w:rPr>
          <w:rStyle w:val="af5"/>
          <w:sz w:val="24"/>
          <w:szCs w:val="24"/>
        </w:rPr>
        <w:t>т.ч</w:t>
      </w:r>
      <w:proofErr w:type="spellEnd"/>
      <w:r>
        <w:rPr>
          <w:rStyle w:val="af5"/>
          <w:sz w:val="24"/>
          <w:szCs w:val="24"/>
        </w:rPr>
        <w:t xml:space="preserve">. в случае досрочного исполнения или расторжения договора, в течение 5 (пяти) календарных дней направляет Заказчику два экземпляра Акта выполненных услуг. Содержание Акта должно соответствовать требованиям к первичным учетным документам. </w:t>
      </w:r>
    </w:p>
    <w:p>
      <w:pPr>
        <w:spacing w:before="10" w:line="252" w:lineRule="auto"/>
        <w:ind w:firstLine="709"/>
        <w:jc w:val="both"/>
        <w:rPr>
          <w:rStyle w:val="af5"/>
          <w:sz w:val="24"/>
          <w:szCs w:val="24"/>
        </w:rPr>
      </w:pPr>
      <w:r>
        <w:rPr>
          <w:rStyle w:val="af5"/>
          <w:sz w:val="24"/>
          <w:szCs w:val="24"/>
        </w:rPr>
        <w:t xml:space="preserve">5.3. В течение 5 (пяти) календарных дней после получения Акта выполненных услуг Заказчик подписывает и направляет Исполнителю подписанный Акт либо направляет Исполнителю мотивированный отказ от подписания Акта. В случае не направления Заказчиком Акта и отсутствия мотивированного отказа в указанный срок, услуги по Договору считаются оказанными надлежащим образом и принятыми Заказчиком. </w:t>
      </w:r>
    </w:p>
    <w:p>
      <w:pPr>
        <w:spacing w:before="10" w:line="252" w:lineRule="auto"/>
        <w:ind w:firstLine="709"/>
        <w:jc w:val="both"/>
        <w:rPr>
          <w:rStyle w:val="af5"/>
          <w:sz w:val="24"/>
          <w:szCs w:val="24"/>
        </w:rPr>
      </w:pPr>
      <w:r>
        <w:rPr>
          <w:rStyle w:val="af5"/>
          <w:sz w:val="24"/>
          <w:szCs w:val="24"/>
        </w:rPr>
        <w:t xml:space="preserve">5.4. При согласии Исполнителя с мотивами отказа Заказчика от подписания Акта Стороны согласовывают в письменной форме (актом, протоколом, соглашением, др.) перечень недостатков и сроков их безвозмездного устранения Исполнителем. </w:t>
      </w:r>
    </w:p>
    <w:p>
      <w:pPr>
        <w:spacing w:before="10" w:line="252" w:lineRule="auto"/>
        <w:ind w:firstLine="709"/>
        <w:jc w:val="both"/>
        <w:rPr>
          <w:rStyle w:val="af5"/>
          <w:sz w:val="16"/>
          <w:szCs w:val="16"/>
        </w:rPr>
      </w:pPr>
    </w:p>
    <w:p>
      <w:pPr>
        <w:spacing w:before="10" w:line="252" w:lineRule="auto"/>
        <w:ind w:firstLine="709"/>
        <w:jc w:val="both"/>
        <w:rPr>
          <w:rStyle w:val="af5"/>
          <w:b/>
          <w:bCs/>
          <w:sz w:val="24"/>
          <w:szCs w:val="24"/>
        </w:rPr>
      </w:pPr>
      <w:r>
        <w:rPr>
          <w:rStyle w:val="af5"/>
          <w:b/>
          <w:bCs/>
          <w:sz w:val="24"/>
          <w:szCs w:val="24"/>
        </w:rPr>
        <w:t>6. ПОРЯДОК РАЗРЕШЕНИЯ СПОРОВ</w:t>
      </w:r>
    </w:p>
    <w:p>
      <w:pPr>
        <w:shd w:val="clear" w:color="auto" w:fill="FFFFFF"/>
        <w:ind w:firstLine="709"/>
        <w:jc w:val="both"/>
        <w:rPr>
          <w:sz w:val="24"/>
          <w:szCs w:val="24"/>
        </w:rPr>
      </w:pPr>
      <w:r>
        <w:rPr>
          <w:sz w:val="24"/>
          <w:szCs w:val="24"/>
        </w:rPr>
        <w:t>6.1. Все споры или разногласия, возникающие между Сторонами по настоящему Договору или в связи с ним, разрешаются путем переговоров между ними.</w:t>
      </w:r>
    </w:p>
    <w:p>
      <w:pPr>
        <w:shd w:val="clear" w:color="auto" w:fill="FFFFFF"/>
        <w:ind w:firstLine="709"/>
        <w:jc w:val="both"/>
        <w:rPr>
          <w:sz w:val="24"/>
          <w:szCs w:val="24"/>
        </w:rPr>
      </w:pPr>
      <w:r>
        <w:rPr>
          <w:sz w:val="24"/>
          <w:szCs w:val="24"/>
        </w:rPr>
        <w:t xml:space="preserve">6.2. Стороны установили, что срок для претензионного урегулирования составляет 20 (Двадцать) рабочих дней с даты направления претензии.  </w:t>
      </w:r>
    </w:p>
    <w:p>
      <w:pPr>
        <w:shd w:val="clear" w:color="auto" w:fill="FFFFFF"/>
        <w:ind w:firstLine="709"/>
        <w:jc w:val="both"/>
        <w:rPr>
          <w:sz w:val="24"/>
          <w:szCs w:val="24"/>
        </w:rPr>
      </w:pPr>
      <w:r>
        <w:rPr>
          <w:sz w:val="24"/>
          <w:szCs w:val="24"/>
        </w:rPr>
        <w:t>6.3. В случае невозможности разрешения разногласий путем переговоров они подлежат рассмотрению в Арбитражном суде города Москвы в порядке, предусмотренном законодательством Российской Федерации.</w:t>
      </w:r>
    </w:p>
    <w:p>
      <w:pPr>
        <w:tabs>
          <w:tab w:val="left" w:pos="1134"/>
        </w:tabs>
        <w:spacing w:before="10" w:line="252" w:lineRule="auto"/>
        <w:ind w:firstLine="709"/>
        <w:jc w:val="both"/>
        <w:rPr>
          <w:rStyle w:val="af5"/>
          <w:sz w:val="16"/>
          <w:szCs w:val="16"/>
        </w:rPr>
      </w:pPr>
    </w:p>
    <w:p>
      <w:pPr>
        <w:spacing w:before="10" w:line="252" w:lineRule="auto"/>
        <w:ind w:firstLine="709"/>
        <w:jc w:val="both"/>
        <w:rPr>
          <w:rStyle w:val="af5"/>
          <w:b/>
          <w:bCs/>
          <w:sz w:val="24"/>
          <w:szCs w:val="24"/>
        </w:rPr>
      </w:pPr>
      <w:r>
        <w:rPr>
          <w:rStyle w:val="af5"/>
          <w:b/>
          <w:bCs/>
          <w:sz w:val="24"/>
          <w:szCs w:val="24"/>
        </w:rPr>
        <w:t>7. ОТВЕТСТВЕННОСТЬ СТОРОН</w:t>
      </w:r>
    </w:p>
    <w:p>
      <w:pPr>
        <w:tabs>
          <w:tab w:val="left" w:pos="1134"/>
        </w:tabs>
        <w:spacing w:before="10" w:line="252" w:lineRule="auto"/>
        <w:ind w:firstLine="709"/>
        <w:jc w:val="both"/>
        <w:rPr>
          <w:rStyle w:val="af5"/>
          <w:sz w:val="24"/>
          <w:szCs w:val="24"/>
        </w:rPr>
      </w:pPr>
      <w:r>
        <w:rPr>
          <w:rStyle w:val="af5"/>
          <w:sz w:val="24"/>
          <w:szCs w:val="24"/>
        </w:rPr>
        <w:t xml:space="preserve">7.1. В случае неисполнения (ненадлежащего исполнения) Заказчиком обязательств по оплате услуг Исполнителю, Заказчик обязан оплатить Исполнителю неустойку в размере 0,1% от суммы неисполненного обязательства за каждый день просрочки. </w:t>
      </w:r>
    </w:p>
    <w:p>
      <w:pPr>
        <w:tabs>
          <w:tab w:val="left" w:pos="1134"/>
        </w:tabs>
        <w:spacing w:before="10" w:line="252" w:lineRule="auto"/>
        <w:ind w:firstLine="709"/>
        <w:jc w:val="both"/>
        <w:rPr>
          <w:rStyle w:val="af5"/>
          <w:sz w:val="24"/>
          <w:szCs w:val="24"/>
        </w:rPr>
      </w:pPr>
      <w:r>
        <w:rPr>
          <w:rStyle w:val="af5"/>
          <w:sz w:val="24"/>
          <w:szCs w:val="24"/>
        </w:rPr>
        <w:t xml:space="preserve">7.2. В остальных случаях неисполнения (ненадлежащего исполнения) обязательств, вытекающих из Договора Стороны несут ответственность, предусмотренную действующим законодательством Российской Федерации. </w:t>
      </w:r>
    </w:p>
    <w:p>
      <w:pPr>
        <w:tabs>
          <w:tab w:val="left" w:pos="1134"/>
        </w:tabs>
        <w:spacing w:before="10" w:line="252" w:lineRule="auto"/>
        <w:ind w:firstLine="709"/>
        <w:jc w:val="both"/>
        <w:rPr>
          <w:rStyle w:val="af5"/>
          <w:sz w:val="24"/>
          <w:szCs w:val="24"/>
        </w:rPr>
      </w:pPr>
      <w:r>
        <w:rPr>
          <w:rStyle w:val="af5"/>
          <w:sz w:val="24"/>
          <w:szCs w:val="24"/>
        </w:rPr>
        <w:t xml:space="preserve">7.3. В Случае нарушения сроков представления документов, установленных п. 1.4, 1.5 Договора, Заказчик выплачивает исполнителю в качестве штрафа денежную сумму в размере ________ (_______) рублей. </w:t>
      </w:r>
    </w:p>
    <w:p>
      <w:pPr>
        <w:tabs>
          <w:tab w:val="left" w:pos="1134"/>
        </w:tabs>
        <w:spacing w:before="10" w:line="252" w:lineRule="auto"/>
        <w:ind w:firstLine="709"/>
        <w:jc w:val="both"/>
        <w:rPr>
          <w:rStyle w:val="af5"/>
          <w:sz w:val="16"/>
          <w:szCs w:val="16"/>
        </w:rPr>
      </w:pPr>
    </w:p>
    <w:p>
      <w:pPr>
        <w:tabs>
          <w:tab w:val="left" w:pos="1134"/>
        </w:tabs>
        <w:spacing w:before="10" w:line="252" w:lineRule="auto"/>
        <w:ind w:firstLine="709"/>
        <w:jc w:val="both"/>
        <w:rPr>
          <w:rStyle w:val="af5"/>
          <w:b/>
          <w:bCs/>
          <w:sz w:val="24"/>
          <w:szCs w:val="24"/>
        </w:rPr>
      </w:pPr>
      <w:r>
        <w:rPr>
          <w:rStyle w:val="af5"/>
          <w:b/>
          <w:bCs/>
          <w:sz w:val="24"/>
          <w:szCs w:val="24"/>
        </w:rPr>
        <w:t>8. ФОРС-МАЖОР</w:t>
      </w:r>
    </w:p>
    <w:p>
      <w:pPr>
        <w:tabs>
          <w:tab w:val="left" w:pos="1134"/>
        </w:tabs>
        <w:spacing w:before="10" w:line="252" w:lineRule="auto"/>
        <w:ind w:firstLine="709"/>
        <w:jc w:val="both"/>
        <w:rPr>
          <w:rStyle w:val="af5"/>
          <w:sz w:val="24"/>
          <w:szCs w:val="24"/>
        </w:rPr>
      </w:pPr>
      <w:r>
        <w:rPr>
          <w:rStyle w:val="af5"/>
          <w:sz w:val="24"/>
          <w:szCs w:val="24"/>
        </w:rPr>
        <w:t xml:space="preserve">8.1. Сторона освобождается от ответственности за неисполнение (ненадлежащее исполнение) обязательств из Договора,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(стихийных бедствий, пожара, гражданских беспорядков, карантина, актов органов государственной власти и др.). </w:t>
      </w:r>
    </w:p>
    <w:p>
      <w:pPr>
        <w:tabs>
          <w:tab w:val="left" w:pos="1134"/>
        </w:tabs>
        <w:spacing w:before="10" w:line="252" w:lineRule="auto"/>
        <w:ind w:firstLine="709"/>
        <w:jc w:val="both"/>
        <w:rPr>
          <w:rStyle w:val="af5"/>
          <w:sz w:val="24"/>
          <w:szCs w:val="24"/>
        </w:rPr>
      </w:pPr>
      <w:r>
        <w:rPr>
          <w:rStyle w:val="af5"/>
          <w:sz w:val="24"/>
          <w:szCs w:val="24"/>
        </w:rPr>
        <w:t xml:space="preserve">8.2. При наступлении обстоятельств, указанных в п. 8.1 Договора, заинтересованная Сторона незамедлительно письменно извещает о них другую Сторону с указанием сведений о характере обстоятельств и их влиянии на исполнение Стороной обязательств из Договора. В случае, если обстоятельства не являются общеизвестными, заинтересованная Сторона дополнительно представляет документы, подтверждающие наличие этих обстоятельств. В противном случае Сторона не освобождается от ответственности за неисполнение (ненадлежащее исполнение) обязательств из Договора. </w:t>
      </w:r>
    </w:p>
    <w:p>
      <w:pPr>
        <w:tabs>
          <w:tab w:val="left" w:pos="1134"/>
        </w:tabs>
        <w:spacing w:before="10" w:line="252" w:lineRule="auto"/>
        <w:ind w:firstLine="709"/>
        <w:jc w:val="both"/>
        <w:rPr>
          <w:rStyle w:val="af5"/>
          <w:sz w:val="24"/>
          <w:szCs w:val="24"/>
        </w:rPr>
      </w:pPr>
      <w:r>
        <w:rPr>
          <w:rStyle w:val="af5"/>
          <w:sz w:val="24"/>
          <w:szCs w:val="24"/>
        </w:rPr>
        <w:t xml:space="preserve">8.3. Если обстоятельства, указанные в п. 8.1 Договора, и их последствия продолжают действовать более 10 рабочих дней, Стороны проводят переговоры для выяснения возможностей исполнения Договора либо его расторжения. </w:t>
      </w:r>
    </w:p>
    <w:p>
      <w:pPr>
        <w:tabs>
          <w:tab w:val="left" w:pos="1134"/>
        </w:tabs>
        <w:spacing w:before="10" w:line="252" w:lineRule="auto"/>
        <w:ind w:firstLine="709"/>
        <w:jc w:val="both"/>
        <w:rPr>
          <w:rStyle w:val="af5"/>
          <w:sz w:val="16"/>
          <w:szCs w:val="16"/>
        </w:rPr>
      </w:pPr>
    </w:p>
    <w:p>
      <w:pPr>
        <w:tabs>
          <w:tab w:val="left" w:pos="1134"/>
        </w:tabs>
        <w:spacing w:before="10" w:line="252" w:lineRule="auto"/>
        <w:ind w:firstLine="709"/>
        <w:jc w:val="both"/>
        <w:rPr>
          <w:rStyle w:val="af5"/>
          <w:b/>
          <w:bCs/>
          <w:caps/>
          <w:sz w:val="24"/>
          <w:szCs w:val="24"/>
        </w:rPr>
      </w:pPr>
      <w:r>
        <w:rPr>
          <w:rStyle w:val="af5"/>
          <w:b/>
          <w:bCs/>
          <w:caps/>
          <w:sz w:val="24"/>
          <w:szCs w:val="24"/>
        </w:rPr>
        <w:lastRenderedPageBreak/>
        <w:t>9. ПРОЧИЕ условия</w:t>
      </w:r>
    </w:p>
    <w:p>
      <w:pPr>
        <w:tabs>
          <w:tab w:val="left" w:pos="1134"/>
        </w:tabs>
        <w:spacing w:before="10" w:line="252" w:lineRule="auto"/>
        <w:ind w:firstLine="709"/>
        <w:jc w:val="both"/>
        <w:rPr>
          <w:rStyle w:val="af5"/>
          <w:sz w:val="24"/>
          <w:szCs w:val="24"/>
        </w:rPr>
      </w:pPr>
      <w:r>
        <w:rPr>
          <w:rStyle w:val="af5"/>
          <w:sz w:val="24"/>
          <w:szCs w:val="24"/>
        </w:rPr>
        <w:t xml:space="preserve">9.1. </w:t>
      </w:r>
      <w:r>
        <w:rPr>
          <w:rStyle w:val="af5"/>
          <w:sz w:val="24"/>
          <w:szCs w:val="24"/>
        </w:rPr>
        <w:tab/>
        <w:t xml:space="preserve">Договор вступает в силу с момента его подписания Сторонами и действует до фактического исполнения Сторонами обязательств по Договору. Окончание срока действия договора не освобождает Стороны от ответственности за его нарушение. </w:t>
      </w:r>
    </w:p>
    <w:p>
      <w:pPr>
        <w:tabs>
          <w:tab w:val="left" w:pos="1134"/>
        </w:tabs>
        <w:spacing w:before="10" w:line="252" w:lineRule="auto"/>
        <w:ind w:firstLine="709"/>
        <w:jc w:val="both"/>
        <w:rPr>
          <w:rStyle w:val="af5"/>
          <w:sz w:val="24"/>
          <w:szCs w:val="24"/>
        </w:rPr>
      </w:pPr>
      <w:r>
        <w:rPr>
          <w:rStyle w:val="af5"/>
          <w:sz w:val="24"/>
          <w:szCs w:val="24"/>
        </w:rPr>
        <w:t xml:space="preserve">9.2. Все изменения и дополнения к Договору оформляются письменно. </w:t>
      </w:r>
    </w:p>
    <w:p>
      <w:pPr>
        <w:tabs>
          <w:tab w:val="left" w:pos="1134"/>
        </w:tabs>
        <w:spacing w:before="10" w:line="252" w:lineRule="auto"/>
        <w:ind w:firstLine="709"/>
        <w:jc w:val="both"/>
        <w:rPr>
          <w:rStyle w:val="af5"/>
          <w:sz w:val="24"/>
          <w:szCs w:val="24"/>
        </w:rPr>
      </w:pPr>
      <w:r>
        <w:rPr>
          <w:rStyle w:val="af5"/>
          <w:sz w:val="24"/>
          <w:szCs w:val="24"/>
        </w:rPr>
        <w:t xml:space="preserve">9.3. Договор может быть расторгнут досрочно по соглашению Сторон. </w:t>
      </w:r>
    </w:p>
    <w:p>
      <w:pPr>
        <w:tabs>
          <w:tab w:val="left" w:pos="1134"/>
        </w:tabs>
        <w:spacing w:before="10" w:line="252" w:lineRule="auto"/>
        <w:ind w:firstLine="709"/>
        <w:jc w:val="both"/>
        <w:rPr>
          <w:rStyle w:val="af5"/>
          <w:sz w:val="24"/>
          <w:szCs w:val="24"/>
        </w:rPr>
      </w:pPr>
      <w:r>
        <w:rPr>
          <w:rStyle w:val="af5"/>
          <w:sz w:val="24"/>
          <w:szCs w:val="24"/>
        </w:rPr>
        <w:t xml:space="preserve">9.4. При выявлении препятствий к исполнению Договора заинтересованная Сторона незамедлительно уведомляет об этом другую Сторону. </w:t>
      </w:r>
    </w:p>
    <w:p>
      <w:pPr>
        <w:tabs>
          <w:tab w:val="left" w:pos="1134"/>
        </w:tabs>
        <w:spacing w:before="10" w:line="252" w:lineRule="auto"/>
        <w:ind w:firstLine="709"/>
        <w:jc w:val="both"/>
        <w:rPr>
          <w:rStyle w:val="af5"/>
          <w:sz w:val="24"/>
          <w:szCs w:val="24"/>
        </w:rPr>
      </w:pPr>
      <w:r>
        <w:rPr>
          <w:rStyle w:val="af5"/>
          <w:sz w:val="24"/>
          <w:szCs w:val="24"/>
        </w:rPr>
        <w:t xml:space="preserve">9.5. Стороны обеспечивают конфиденциальность сведений, касающихся предмета договора, хода его исполнения и полученных результатов. </w:t>
      </w:r>
    </w:p>
    <w:p>
      <w:pPr>
        <w:autoSpaceDE w:val="0"/>
        <w:autoSpaceDN w:val="0"/>
        <w:adjustRightInd w:val="0"/>
        <w:spacing w:before="10" w:line="252" w:lineRule="auto"/>
        <w:ind w:firstLine="709"/>
        <w:jc w:val="both"/>
        <w:rPr>
          <w:sz w:val="24"/>
          <w:szCs w:val="24"/>
        </w:rPr>
      </w:pPr>
      <w:r>
        <w:rPr>
          <w:rStyle w:val="af5"/>
          <w:sz w:val="24"/>
          <w:szCs w:val="24"/>
        </w:rPr>
        <w:t xml:space="preserve">9.6. </w:t>
      </w:r>
      <w:r>
        <w:rPr>
          <w:sz w:val="24"/>
          <w:szCs w:val="24"/>
        </w:rPr>
        <w:t>Стороны признают допустимость обмена документами в электронной форме и признают юридическую силу таких документов, при условии, что документы направлены со следующих электронных адресов:</w:t>
      </w:r>
    </w:p>
    <w:p>
      <w:pPr>
        <w:autoSpaceDE w:val="0"/>
        <w:autoSpaceDN w:val="0"/>
        <w:adjustRightInd w:val="0"/>
        <w:spacing w:before="10" w:line="252" w:lineRule="auto"/>
        <w:ind w:firstLine="709"/>
        <w:jc w:val="both"/>
        <w:rPr>
          <w:sz w:val="24"/>
          <w:szCs w:val="24"/>
        </w:rPr>
      </w:pPr>
      <w:r>
        <w:rPr>
          <w:sz w:val="24"/>
          <w:szCs w:val="24"/>
        </w:rPr>
        <w:t>От Заказчика – _____________________________.</w:t>
      </w:r>
    </w:p>
    <w:p>
      <w:pPr>
        <w:autoSpaceDE w:val="0"/>
        <w:autoSpaceDN w:val="0"/>
        <w:adjustRightInd w:val="0"/>
        <w:spacing w:before="10" w:line="252" w:lineRule="auto"/>
        <w:ind w:firstLine="709"/>
        <w:jc w:val="both"/>
        <w:rPr>
          <w:sz w:val="24"/>
          <w:szCs w:val="24"/>
        </w:rPr>
      </w:pPr>
      <w:r>
        <w:rPr>
          <w:sz w:val="24"/>
          <w:szCs w:val="24"/>
        </w:rPr>
        <w:t xml:space="preserve">От Исполнителя – </w:t>
      </w:r>
      <w:hyperlink r:id="rId11" w:history="1">
        <w:r>
          <w:rPr>
            <w:rStyle w:val="af3"/>
            <w:sz w:val="24"/>
            <w:szCs w:val="24"/>
            <w:lang w:val="en-US"/>
          </w:rPr>
          <w:t>info</w:t>
        </w:r>
        <w:r>
          <w:rPr>
            <w:rStyle w:val="af3"/>
            <w:sz w:val="24"/>
            <w:szCs w:val="24"/>
          </w:rPr>
          <w:t>@</w:t>
        </w:r>
        <w:r>
          <w:rPr>
            <w:rStyle w:val="af3"/>
            <w:sz w:val="24"/>
            <w:szCs w:val="24"/>
            <w:lang w:val="en-US"/>
          </w:rPr>
          <w:t>fundneweconomy</w:t>
        </w:r>
        <w:r>
          <w:rPr>
            <w:rStyle w:val="af3"/>
            <w:sz w:val="24"/>
            <w:szCs w:val="24"/>
          </w:rPr>
          <w:t>.</w:t>
        </w:r>
        <w:r>
          <w:rPr>
            <w:rStyle w:val="af3"/>
            <w:sz w:val="24"/>
            <w:szCs w:val="24"/>
            <w:lang w:val="en-US"/>
          </w:rPr>
          <w:t>ru</w:t>
        </w:r>
      </w:hyperlink>
      <w:r>
        <w:rPr>
          <w:sz w:val="24"/>
          <w:szCs w:val="24"/>
        </w:rPr>
        <w:t xml:space="preserve">, </w:t>
      </w:r>
      <w:hyperlink r:id="rId12" w:history="1">
        <w:r>
          <w:rPr>
            <w:rStyle w:val="af3"/>
            <w:sz w:val="24"/>
            <w:szCs w:val="24"/>
          </w:rPr>
          <w:t>n.dudorova@fundneweconomy.ru</w:t>
        </w:r>
      </w:hyperlink>
      <w:r>
        <w:rPr>
          <w:sz w:val="24"/>
          <w:szCs w:val="24"/>
        </w:rPr>
        <w:t xml:space="preserve">, </w:t>
      </w:r>
      <w:r>
        <w:rPr>
          <w:sz w:val="24"/>
          <w:szCs w:val="24"/>
          <w:lang w:val="en-US"/>
        </w:rPr>
        <w:t>averyev</w:t>
      </w:r>
      <w:r>
        <w:rPr>
          <w:sz w:val="24"/>
          <w:szCs w:val="24"/>
        </w:rPr>
        <w:t>@</w:t>
      </w:r>
      <w:r>
        <w:rPr>
          <w:sz w:val="24"/>
          <w:szCs w:val="24"/>
          <w:lang w:val="en-US"/>
        </w:rPr>
        <w:t>fundneweconomy</w:t>
      </w:r>
      <w:r>
        <w:rPr>
          <w:sz w:val="24"/>
          <w:szCs w:val="24"/>
        </w:rPr>
        <w:t>.</w:t>
      </w:r>
      <w:r>
        <w:rPr>
          <w:sz w:val="24"/>
          <w:szCs w:val="24"/>
          <w:lang w:val="en-US"/>
        </w:rPr>
        <w:t>ru</w:t>
      </w:r>
      <w:r>
        <w:rPr>
          <w:sz w:val="24"/>
          <w:szCs w:val="24"/>
        </w:rPr>
        <w:t xml:space="preserve">, </w:t>
      </w:r>
      <w:hyperlink r:id="rId13" w:history="1">
        <w:r>
          <w:rPr>
            <w:rStyle w:val="af3"/>
            <w:sz w:val="24"/>
            <w:szCs w:val="24"/>
            <w:lang w:val="en-US"/>
          </w:rPr>
          <w:t>bagurov</w:t>
        </w:r>
        <w:r>
          <w:rPr>
            <w:rStyle w:val="af3"/>
            <w:sz w:val="24"/>
            <w:szCs w:val="24"/>
          </w:rPr>
          <w:t>@</w:t>
        </w:r>
        <w:r>
          <w:rPr>
            <w:rStyle w:val="af3"/>
            <w:sz w:val="24"/>
            <w:szCs w:val="24"/>
            <w:lang w:val="en-US"/>
          </w:rPr>
          <w:t>fundneweconomy</w:t>
        </w:r>
        <w:r>
          <w:rPr>
            <w:rStyle w:val="af3"/>
            <w:sz w:val="24"/>
            <w:szCs w:val="24"/>
          </w:rPr>
          <w:t>.</w:t>
        </w:r>
        <w:r>
          <w:rPr>
            <w:rStyle w:val="af3"/>
            <w:sz w:val="24"/>
            <w:szCs w:val="24"/>
            <w:lang w:val="en-US"/>
          </w:rPr>
          <w:t>ru</w:t>
        </w:r>
      </w:hyperlink>
      <w:r>
        <w:rPr>
          <w:sz w:val="24"/>
          <w:szCs w:val="24"/>
        </w:rPr>
        <w:t xml:space="preserve">, </w:t>
      </w:r>
      <w:hyperlink r:id="rId14" w:history="1">
        <w:r>
          <w:rPr>
            <w:rStyle w:val="af3"/>
            <w:sz w:val="24"/>
            <w:szCs w:val="24"/>
            <w:lang w:val="en-US"/>
          </w:rPr>
          <w:t>parters</w:t>
        </w:r>
        <w:r>
          <w:rPr>
            <w:rStyle w:val="af3"/>
            <w:sz w:val="24"/>
            <w:szCs w:val="24"/>
          </w:rPr>
          <w:t>@</w:t>
        </w:r>
        <w:r>
          <w:rPr>
            <w:rStyle w:val="af3"/>
            <w:sz w:val="24"/>
            <w:szCs w:val="24"/>
            <w:lang w:val="en-US"/>
          </w:rPr>
          <w:t>infra</w:t>
        </w:r>
        <w:r>
          <w:rPr>
            <w:rStyle w:val="af3"/>
            <w:sz w:val="24"/>
            <w:szCs w:val="24"/>
          </w:rPr>
          <w:t>-</w:t>
        </w:r>
        <w:r>
          <w:rPr>
            <w:rStyle w:val="af3"/>
            <w:sz w:val="24"/>
            <w:szCs w:val="24"/>
            <w:lang w:val="en-US"/>
          </w:rPr>
          <w:t>konkurs</w:t>
        </w:r>
        <w:r>
          <w:rPr>
            <w:rStyle w:val="af3"/>
            <w:sz w:val="24"/>
            <w:szCs w:val="24"/>
          </w:rPr>
          <w:t>.</w:t>
        </w:r>
        <w:r>
          <w:rPr>
            <w:rStyle w:val="af3"/>
            <w:sz w:val="24"/>
            <w:szCs w:val="24"/>
            <w:lang w:val="en-US"/>
          </w:rPr>
          <w:t>ru</w:t>
        </w:r>
      </w:hyperlink>
      <w:r>
        <w:rPr>
          <w:sz w:val="24"/>
          <w:szCs w:val="24"/>
        </w:rPr>
        <w:t>.</w:t>
      </w:r>
    </w:p>
    <w:p>
      <w:pPr>
        <w:tabs>
          <w:tab w:val="left" w:pos="1134"/>
        </w:tabs>
        <w:spacing w:before="10" w:line="252" w:lineRule="auto"/>
        <w:ind w:firstLine="709"/>
        <w:jc w:val="both"/>
        <w:rPr>
          <w:rStyle w:val="af5"/>
          <w:sz w:val="24"/>
          <w:szCs w:val="24"/>
        </w:rPr>
      </w:pPr>
      <w:r>
        <w:rPr>
          <w:rStyle w:val="af5"/>
          <w:sz w:val="24"/>
          <w:szCs w:val="24"/>
        </w:rPr>
        <w:t xml:space="preserve">9.7. В случае изменения адреса, телефона, электронной почты и (или) платежных реквизитов Стороны, она незамедлительно уведомляет об этом другую Сторону. </w:t>
      </w:r>
    </w:p>
    <w:p>
      <w:pPr>
        <w:tabs>
          <w:tab w:val="left" w:pos="1134"/>
        </w:tabs>
        <w:spacing w:before="10" w:line="252" w:lineRule="auto"/>
        <w:ind w:firstLine="709"/>
        <w:jc w:val="both"/>
        <w:rPr>
          <w:rStyle w:val="af5"/>
          <w:sz w:val="24"/>
          <w:szCs w:val="24"/>
        </w:rPr>
      </w:pPr>
      <w:r>
        <w:rPr>
          <w:rStyle w:val="af5"/>
          <w:sz w:val="24"/>
          <w:szCs w:val="24"/>
        </w:rPr>
        <w:t>9.9. Во всем ином, что не предусмотрено Договором, Стороны будут руководствоваться законодательством Российской Федерации.</w:t>
      </w:r>
    </w:p>
    <w:p>
      <w:pPr>
        <w:tabs>
          <w:tab w:val="left" w:pos="1134"/>
        </w:tabs>
        <w:spacing w:before="10" w:line="252" w:lineRule="auto"/>
        <w:ind w:firstLine="709"/>
        <w:jc w:val="both"/>
        <w:rPr>
          <w:rStyle w:val="af5"/>
          <w:sz w:val="24"/>
          <w:szCs w:val="24"/>
        </w:rPr>
      </w:pPr>
      <w:r>
        <w:rPr>
          <w:rStyle w:val="af5"/>
          <w:sz w:val="24"/>
          <w:szCs w:val="24"/>
        </w:rPr>
        <w:t>9.10. Договор составлен в двух идентичных экземплярах – по одному для каждой из Сторон.</w:t>
      </w:r>
    </w:p>
    <w:p>
      <w:pPr>
        <w:ind w:firstLine="708"/>
        <w:jc w:val="both"/>
        <w:rPr>
          <w:rStyle w:val="af5"/>
          <w:sz w:val="24"/>
          <w:szCs w:val="24"/>
        </w:rPr>
      </w:pPr>
    </w:p>
    <w:p>
      <w:pPr>
        <w:ind w:firstLine="708"/>
        <w:jc w:val="both"/>
        <w:rPr>
          <w:rStyle w:val="af5"/>
          <w:sz w:val="24"/>
          <w:szCs w:val="24"/>
        </w:rPr>
      </w:pPr>
      <w:r>
        <w:rPr>
          <w:rStyle w:val="af5"/>
          <w:sz w:val="24"/>
          <w:szCs w:val="24"/>
        </w:rPr>
        <w:t xml:space="preserve">Приложения: </w:t>
      </w:r>
    </w:p>
    <w:p>
      <w:pPr>
        <w:pStyle w:val="ad"/>
        <w:widowControl w:val="0"/>
        <w:numPr>
          <w:ilvl w:val="0"/>
          <w:numId w:val="20"/>
        </w:numPr>
        <w:autoSpaceDE w:val="0"/>
        <w:autoSpaceDN w:val="0"/>
        <w:contextualSpacing w:val="0"/>
        <w:jc w:val="both"/>
        <w:rPr>
          <w:rStyle w:val="af5"/>
          <w:sz w:val="24"/>
          <w:szCs w:val="24"/>
        </w:rPr>
      </w:pPr>
      <w:r>
        <w:rPr>
          <w:rStyle w:val="af5"/>
          <w:sz w:val="24"/>
          <w:szCs w:val="24"/>
        </w:rPr>
        <w:t>Перечень услуг и работ;</w:t>
      </w:r>
    </w:p>
    <w:p>
      <w:pPr>
        <w:pStyle w:val="ad"/>
        <w:widowControl w:val="0"/>
        <w:numPr>
          <w:ilvl w:val="0"/>
          <w:numId w:val="20"/>
        </w:numPr>
        <w:autoSpaceDE w:val="0"/>
        <w:autoSpaceDN w:val="0"/>
        <w:contextualSpacing w:val="0"/>
        <w:jc w:val="both"/>
        <w:rPr>
          <w:rStyle w:val="af5"/>
          <w:sz w:val="24"/>
          <w:szCs w:val="24"/>
        </w:rPr>
      </w:pPr>
      <w:r>
        <w:rPr>
          <w:rStyle w:val="af5"/>
          <w:sz w:val="24"/>
          <w:szCs w:val="24"/>
        </w:rPr>
        <w:t>Техническое задание;</w:t>
      </w:r>
    </w:p>
    <w:p>
      <w:pPr>
        <w:pStyle w:val="ad"/>
        <w:widowControl w:val="0"/>
        <w:numPr>
          <w:ilvl w:val="0"/>
          <w:numId w:val="20"/>
        </w:numPr>
        <w:autoSpaceDE w:val="0"/>
        <w:autoSpaceDN w:val="0"/>
        <w:contextualSpacing w:val="0"/>
        <w:jc w:val="both"/>
        <w:rPr>
          <w:rStyle w:val="af5"/>
          <w:sz w:val="24"/>
          <w:szCs w:val="24"/>
        </w:rPr>
      </w:pPr>
      <w:r>
        <w:rPr>
          <w:rStyle w:val="af5"/>
          <w:sz w:val="24"/>
          <w:szCs w:val="24"/>
        </w:rPr>
        <w:t>Перечень предоставляемых Заказчиком документов для обработки;</w:t>
      </w:r>
    </w:p>
    <w:p>
      <w:pPr>
        <w:pStyle w:val="ad"/>
        <w:widowControl w:val="0"/>
        <w:numPr>
          <w:ilvl w:val="0"/>
          <w:numId w:val="20"/>
        </w:numPr>
        <w:autoSpaceDE w:val="0"/>
        <w:autoSpaceDN w:val="0"/>
        <w:contextualSpacing w:val="0"/>
        <w:jc w:val="both"/>
        <w:rPr>
          <w:rStyle w:val="af5"/>
          <w:sz w:val="24"/>
          <w:szCs w:val="24"/>
        </w:rPr>
      </w:pPr>
      <w:r>
        <w:rPr>
          <w:rStyle w:val="af5"/>
          <w:sz w:val="24"/>
          <w:szCs w:val="24"/>
        </w:rPr>
        <w:t>Передаточный акт;</w:t>
      </w:r>
    </w:p>
    <w:p>
      <w:pPr>
        <w:pStyle w:val="ad"/>
        <w:widowControl w:val="0"/>
        <w:numPr>
          <w:ilvl w:val="0"/>
          <w:numId w:val="20"/>
        </w:numPr>
        <w:autoSpaceDE w:val="0"/>
        <w:autoSpaceDN w:val="0"/>
        <w:contextualSpacing w:val="0"/>
        <w:jc w:val="both"/>
        <w:rPr>
          <w:rStyle w:val="af5"/>
          <w:sz w:val="24"/>
          <w:szCs w:val="24"/>
        </w:rPr>
      </w:pPr>
      <w:r>
        <w:rPr>
          <w:rStyle w:val="af5"/>
          <w:sz w:val="24"/>
          <w:szCs w:val="24"/>
        </w:rPr>
        <w:t>Акт приема-передачи разработанных документов;</w:t>
      </w:r>
    </w:p>
    <w:p>
      <w:pPr>
        <w:pStyle w:val="ad"/>
        <w:widowControl w:val="0"/>
        <w:numPr>
          <w:ilvl w:val="0"/>
          <w:numId w:val="20"/>
        </w:numPr>
        <w:autoSpaceDE w:val="0"/>
        <w:autoSpaceDN w:val="0"/>
        <w:contextualSpacing w:val="0"/>
        <w:jc w:val="both"/>
        <w:rPr>
          <w:rStyle w:val="af5"/>
          <w:sz w:val="24"/>
          <w:szCs w:val="24"/>
        </w:rPr>
      </w:pPr>
      <w:r>
        <w:rPr>
          <w:rStyle w:val="af5"/>
          <w:sz w:val="24"/>
          <w:szCs w:val="24"/>
        </w:rPr>
        <w:t>Акт выполненных услуг.</w:t>
      </w:r>
    </w:p>
    <w:p>
      <w:pPr>
        <w:ind w:firstLine="708"/>
        <w:jc w:val="both"/>
        <w:rPr>
          <w:rStyle w:val="af5"/>
          <w:sz w:val="24"/>
          <w:szCs w:val="24"/>
        </w:rPr>
      </w:pPr>
    </w:p>
    <w:p>
      <w:pPr>
        <w:ind w:firstLine="708"/>
        <w:jc w:val="both"/>
        <w:rPr>
          <w:rStyle w:val="af5"/>
          <w:sz w:val="24"/>
          <w:szCs w:val="24"/>
        </w:rPr>
      </w:pPr>
    </w:p>
    <w:p>
      <w:pPr>
        <w:ind w:firstLine="708"/>
        <w:jc w:val="center"/>
        <w:rPr>
          <w:rStyle w:val="af5"/>
          <w:sz w:val="24"/>
          <w:szCs w:val="24"/>
        </w:rPr>
      </w:pPr>
      <w:r>
        <w:rPr>
          <w:rStyle w:val="af5"/>
          <w:b/>
          <w:bCs/>
          <w:sz w:val="24"/>
          <w:szCs w:val="24"/>
        </w:rPr>
        <w:t>10. АДРЕСА И РЕКВИЗИТЫ СТОРОН</w:t>
      </w:r>
    </w:p>
    <w:p>
      <w:pPr>
        <w:spacing w:line="264" w:lineRule="auto"/>
        <w:jc w:val="center"/>
        <w:rPr>
          <w:rStyle w:val="af5"/>
          <w:sz w:val="14"/>
          <w:szCs w:val="14"/>
        </w:rPr>
      </w:pPr>
    </w:p>
    <w:tbl>
      <w:tblPr>
        <w:tblStyle w:val="TableNormal"/>
        <w:tblW w:w="102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9"/>
        <w:gridCol w:w="2691"/>
        <w:gridCol w:w="2271"/>
        <w:gridCol w:w="2829"/>
      </w:tblGrid>
      <w:tr>
        <w:trPr>
          <w:trHeight w:val="377"/>
          <w:jc w:val="center"/>
        </w:trPr>
        <w:tc>
          <w:tcPr>
            <w:tcW w:w="5100" w:type="dxa"/>
            <w:gridSpan w:val="2"/>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 xml:space="preserve">    </w:t>
            </w:r>
            <w:r>
              <w:rPr>
                <w:rStyle w:val="af5"/>
                <w:sz w:val="24"/>
                <w:szCs w:val="24"/>
                <w:shd w:val="clear" w:color="auto" w:fill="FFFFFF"/>
              </w:rPr>
              <w:t xml:space="preserve">   </w:t>
            </w:r>
            <w:r>
              <w:rPr>
                <w:rStyle w:val="af5"/>
                <w:b/>
                <w:bCs/>
                <w:sz w:val="24"/>
                <w:szCs w:val="24"/>
                <w:shd w:val="clear" w:color="auto" w:fill="FFFFFF"/>
              </w:rPr>
              <w:t>ЗАКАЗЧИК:</w:t>
            </w:r>
          </w:p>
        </w:tc>
        <w:tc>
          <w:tcPr>
            <w:tcW w:w="5100"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line="276" w:lineRule="auto"/>
              <w:jc w:val="center"/>
            </w:pPr>
            <w:r>
              <w:rPr>
                <w:rStyle w:val="af5"/>
                <w:b/>
                <w:bCs/>
                <w:sz w:val="24"/>
                <w:szCs w:val="24"/>
              </w:rPr>
              <w:t>ИСПОЛНИТЕЛЬ:</w:t>
            </w:r>
          </w:p>
        </w:tc>
      </w:tr>
      <w:tr>
        <w:trPr>
          <w:trHeight w:val="453"/>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Наименование:</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r>
              <w:rPr>
                <w:b/>
                <w:bCs/>
                <w:sz w:val="24"/>
                <w:szCs w:val="24"/>
              </w:rPr>
              <w:t>ООО «_______»</w:t>
            </w: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Наименование:</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117" w:type="dxa"/>
              <w:bottom w:w="80" w:type="dxa"/>
              <w:right w:w="80" w:type="dxa"/>
            </w:tcMar>
            <w:vAlign w:val="center"/>
          </w:tcPr>
          <w:p>
            <w:pPr>
              <w:pStyle w:val="TableParagraph"/>
              <w:spacing w:line="217" w:lineRule="exact"/>
              <w:ind w:left="37"/>
              <w:jc w:val="center"/>
              <w:rPr>
                <w:color w:val="auto"/>
              </w:rPr>
            </w:pPr>
            <w:r>
              <w:rPr>
                <w:b/>
                <w:bCs/>
                <w:color w:val="auto"/>
                <w:sz w:val="24"/>
                <w:szCs w:val="24"/>
              </w:rPr>
              <w:t>ООО «______»</w:t>
            </w:r>
          </w:p>
        </w:tc>
      </w:tr>
      <w:tr>
        <w:trPr>
          <w:trHeight w:val="614"/>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ИНН/КПП:</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ИНН/КПП:</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300"/>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ОГРН:</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ОГРН:</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614"/>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Расчетный счет:</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Расчетный счет:</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1243"/>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lastRenderedPageBreak/>
              <w:t>Наименование банка:</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Наименование банка:</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614"/>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Кор. счет банка:</w:t>
            </w:r>
          </w:p>
        </w:tc>
        <w:tc>
          <w:tcPr>
            <w:tcW w:w="269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Кор. счет банка:</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300"/>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БИК:</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БИК:</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pStyle w:val="TableParagraph"/>
              <w:spacing w:line="217" w:lineRule="exact"/>
              <w:ind w:left="37"/>
              <w:jc w:val="center"/>
              <w:rPr>
                <w:rStyle w:val="af5"/>
                <w:color w:val="auto"/>
                <w:sz w:val="24"/>
                <w:szCs w:val="24"/>
              </w:rPr>
            </w:pPr>
          </w:p>
        </w:tc>
      </w:tr>
      <w:tr>
        <w:trPr>
          <w:trHeight w:val="1243"/>
          <w:jc w:val="center"/>
        </w:trPr>
        <w:tc>
          <w:tcPr>
            <w:tcW w:w="240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line="276" w:lineRule="auto"/>
              <w:jc w:val="center"/>
            </w:pPr>
            <w:r>
              <w:rPr>
                <w:rStyle w:val="af5"/>
                <w:sz w:val="24"/>
                <w:szCs w:val="24"/>
              </w:rPr>
              <w:t>Юридический адрес:</w:t>
            </w:r>
          </w:p>
        </w:tc>
        <w:tc>
          <w:tcPr>
            <w:tcW w:w="269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pPr>
              <w:spacing w:before="10" w:line="252" w:lineRule="auto"/>
              <w:jc w:val="center"/>
            </w:pPr>
          </w:p>
        </w:tc>
        <w:tc>
          <w:tcPr>
            <w:tcW w:w="2271"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before="10" w:line="252" w:lineRule="auto"/>
              <w:jc w:val="center"/>
            </w:pPr>
            <w:r>
              <w:rPr>
                <w:rStyle w:val="af5"/>
                <w:sz w:val="24"/>
                <w:szCs w:val="24"/>
              </w:rPr>
              <w:t>Юридический адрес:</w:t>
            </w:r>
          </w:p>
        </w:tc>
        <w:tc>
          <w:tcPr>
            <w:tcW w:w="2829"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pPr>
              <w:spacing w:line="276" w:lineRule="auto"/>
              <w:jc w:val="center"/>
            </w:pPr>
          </w:p>
        </w:tc>
      </w:tr>
    </w:tbl>
    <w:p>
      <w:pPr>
        <w:widowControl w:val="0"/>
        <w:jc w:val="center"/>
        <w:rPr>
          <w:rStyle w:val="af5"/>
          <w:sz w:val="14"/>
          <w:szCs w:val="14"/>
        </w:rPr>
      </w:pPr>
    </w:p>
    <w:p>
      <w:pPr>
        <w:pStyle w:val="ConsPlusNonformat"/>
        <w:widowControl/>
        <w:jc w:val="both"/>
        <w:rPr>
          <w:rStyle w:val="af5"/>
          <w:sz w:val="24"/>
          <w:szCs w:val="24"/>
        </w:rPr>
      </w:pPr>
    </w:p>
    <w:p>
      <w:pPr>
        <w:pStyle w:val="ConsPlusNonformat"/>
        <w:widowControl/>
        <w:jc w:val="both"/>
        <w:rPr>
          <w:rStyle w:val="af5"/>
          <w:sz w:val="24"/>
          <w:szCs w:val="24"/>
        </w:rPr>
      </w:pPr>
      <w:r>
        <w:rPr>
          <w:rStyle w:val="af5"/>
          <w:sz w:val="24"/>
          <w:szCs w:val="24"/>
        </w:rPr>
        <w:t xml:space="preserve">                                                                                          </w:t>
      </w:r>
    </w:p>
    <w:p>
      <w:pPr>
        <w:pStyle w:val="ConsPlusNonformat"/>
        <w:widowControl/>
        <w:spacing w:line="276" w:lineRule="auto"/>
        <w:jc w:val="center"/>
        <w:rPr>
          <w:rStyle w:val="af5"/>
          <w:b/>
          <w:bCs/>
          <w:sz w:val="24"/>
          <w:szCs w:val="24"/>
        </w:rPr>
      </w:pPr>
      <w:r>
        <w:rPr>
          <w:rStyle w:val="af5"/>
          <w:b/>
          <w:bCs/>
          <w:sz w:val="24"/>
          <w:szCs w:val="24"/>
        </w:rPr>
        <w:t>ПОДПИСИ СТОРОН:</w:t>
      </w:r>
    </w:p>
    <w:p>
      <w:pPr>
        <w:pStyle w:val="ConsPlusNonformat"/>
        <w:widowControl/>
        <w:spacing w:line="276" w:lineRule="auto"/>
        <w:jc w:val="center"/>
        <w:rPr>
          <w:rStyle w:val="af5"/>
          <w:b/>
          <w:bCs/>
          <w:sz w:val="24"/>
          <w:szCs w:val="24"/>
        </w:rPr>
      </w:pPr>
    </w:p>
    <w:p>
      <w:pPr>
        <w:pStyle w:val="ConsPlusNonformat"/>
        <w:widowControl/>
        <w:spacing w:before="10" w:line="252" w:lineRule="auto"/>
        <w:rPr>
          <w:rStyle w:val="af5"/>
          <w:sz w:val="24"/>
          <w:szCs w:val="24"/>
        </w:rPr>
      </w:pPr>
      <w:r>
        <w:rPr>
          <w:rStyle w:val="af5"/>
          <w:sz w:val="24"/>
          <w:szCs w:val="24"/>
        </w:rPr>
        <w:t xml:space="preserve">    </w:t>
      </w:r>
      <w:r>
        <w:rPr>
          <w:rStyle w:val="af5"/>
          <w:b/>
          <w:bCs/>
          <w:sz w:val="24"/>
          <w:szCs w:val="24"/>
        </w:rPr>
        <w:t>Заказчик</w:t>
      </w:r>
      <w:r>
        <w:rPr>
          <w:rStyle w:val="af5"/>
          <w:sz w:val="24"/>
          <w:szCs w:val="24"/>
        </w:rPr>
        <w:t>:                       _______________/ _____________ /</w:t>
      </w:r>
    </w:p>
    <w:p>
      <w:pPr>
        <w:pStyle w:val="ConsPlusNonformat"/>
        <w:widowControl/>
        <w:spacing w:before="10" w:line="252" w:lineRule="auto"/>
        <w:rPr>
          <w:rStyle w:val="af5"/>
          <w:sz w:val="24"/>
          <w:szCs w:val="24"/>
        </w:rPr>
      </w:pPr>
      <w:r>
        <w:rPr>
          <w:rStyle w:val="af5"/>
          <w:sz w:val="24"/>
          <w:szCs w:val="24"/>
        </w:rPr>
        <w:t xml:space="preserve">                        М.П.</w:t>
      </w:r>
    </w:p>
    <w:p>
      <w:pPr>
        <w:pStyle w:val="ConsPlusNonformat"/>
        <w:widowControl/>
        <w:spacing w:before="10" w:line="252" w:lineRule="auto"/>
        <w:rPr>
          <w:rStyle w:val="af5"/>
          <w:sz w:val="24"/>
          <w:szCs w:val="24"/>
        </w:rPr>
      </w:pPr>
    </w:p>
    <w:p>
      <w:pPr>
        <w:pStyle w:val="ConsPlusNonformat"/>
        <w:widowControl/>
        <w:spacing w:line="276" w:lineRule="auto"/>
        <w:rPr>
          <w:rStyle w:val="af5"/>
          <w:sz w:val="24"/>
          <w:szCs w:val="24"/>
        </w:rPr>
      </w:pPr>
      <w:r>
        <w:rPr>
          <w:rStyle w:val="af5"/>
          <w:b/>
          <w:bCs/>
          <w:sz w:val="24"/>
          <w:szCs w:val="24"/>
        </w:rPr>
        <w:t>Исполнитель</w:t>
      </w:r>
      <w:r>
        <w:rPr>
          <w:rStyle w:val="af5"/>
          <w:sz w:val="24"/>
          <w:szCs w:val="24"/>
        </w:rPr>
        <w:t>:                _______________/ _____________ /</w:t>
      </w:r>
    </w:p>
    <w:p>
      <w:pPr>
        <w:pStyle w:val="ConsPlusNonformat"/>
        <w:widowControl/>
        <w:spacing w:before="10" w:line="252" w:lineRule="auto"/>
        <w:rPr>
          <w:rStyle w:val="af5"/>
          <w:sz w:val="24"/>
          <w:szCs w:val="24"/>
        </w:rPr>
      </w:pPr>
      <w:r>
        <w:rPr>
          <w:rStyle w:val="af5"/>
          <w:sz w:val="24"/>
          <w:szCs w:val="24"/>
        </w:rPr>
        <w:tab/>
      </w:r>
      <w:r>
        <w:rPr>
          <w:rStyle w:val="af5"/>
          <w:sz w:val="24"/>
          <w:szCs w:val="24"/>
        </w:rPr>
        <w:tab/>
        <w:t>М. П.</w:t>
      </w:r>
    </w:p>
    <w:p>
      <w:pPr>
        <w:pStyle w:val="ConsPlusNonformat"/>
        <w:widowControl/>
        <w:spacing w:line="276" w:lineRule="auto"/>
      </w:pPr>
    </w:p>
    <w:p>
      <w:r>
        <w:br w:type="page"/>
      </w:r>
    </w:p>
    <w:p>
      <w:pPr>
        <w:jc w:val="right"/>
        <w:rPr>
          <w:b/>
          <w:bCs/>
          <w:sz w:val="24"/>
          <w:szCs w:val="24"/>
        </w:rPr>
      </w:pPr>
      <w:r>
        <w:rPr>
          <w:b/>
          <w:bCs/>
          <w:sz w:val="24"/>
          <w:szCs w:val="24"/>
        </w:rPr>
        <w:lastRenderedPageBreak/>
        <w:t>Приложение № 1</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jc w:val="right"/>
        <w:rPr>
          <w:b/>
          <w:bCs/>
          <w:sz w:val="16"/>
          <w:szCs w:val="24"/>
        </w:rPr>
      </w:pPr>
    </w:p>
    <w:p>
      <w:pPr>
        <w:jc w:val="center"/>
        <w:rPr>
          <w:b/>
          <w:sz w:val="24"/>
          <w:szCs w:val="24"/>
        </w:rPr>
      </w:pPr>
      <w:r>
        <w:rPr>
          <w:b/>
          <w:sz w:val="24"/>
          <w:szCs w:val="24"/>
        </w:rPr>
        <w:t>Перечень услуг и работ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602"/>
      </w:tblGrid>
      <w:tr>
        <w:tc>
          <w:tcPr>
            <w:tcW w:w="720" w:type="dxa"/>
            <w:vAlign w:val="center"/>
          </w:tcPr>
          <w:p>
            <w:pPr>
              <w:jc w:val="center"/>
              <w:rPr>
                <w:b/>
                <w:bCs/>
                <w:sz w:val="24"/>
                <w:szCs w:val="24"/>
              </w:rPr>
            </w:pPr>
            <w:r>
              <w:rPr>
                <w:b/>
                <w:bCs/>
                <w:sz w:val="24"/>
                <w:szCs w:val="24"/>
              </w:rPr>
              <w:t>№ (п/п)</w:t>
            </w:r>
          </w:p>
        </w:tc>
        <w:tc>
          <w:tcPr>
            <w:tcW w:w="8602" w:type="dxa"/>
            <w:vAlign w:val="center"/>
          </w:tcPr>
          <w:p>
            <w:pPr>
              <w:jc w:val="center"/>
              <w:rPr>
                <w:b/>
                <w:bCs/>
                <w:sz w:val="24"/>
                <w:szCs w:val="24"/>
              </w:rPr>
            </w:pPr>
            <w:r>
              <w:rPr>
                <w:b/>
                <w:bCs/>
                <w:sz w:val="24"/>
                <w:szCs w:val="24"/>
              </w:rPr>
              <w:t>Наименование услуги (работы)</w:t>
            </w:r>
          </w:p>
        </w:tc>
      </w:tr>
      <w:tr>
        <w:tc>
          <w:tcPr>
            <w:tcW w:w="720" w:type="dxa"/>
            <w:vAlign w:val="center"/>
          </w:tcPr>
          <w:p>
            <w:pPr>
              <w:jc w:val="center"/>
              <w:rPr>
                <w:b/>
                <w:bCs/>
                <w:sz w:val="24"/>
                <w:szCs w:val="24"/>
              </w:rPr>
            </w:pPr>
            <w:r>
              <w:rPr>
                <w:b/>
                <w:bCs/>
                <w:sz w:val="24"/>
                <w:szCs w:val="24"/>
              </w:rPr>
              <w:t>1</w:t>
            </w:r>
          </w:p>
        </w:tc>
        <w:tc>
          <w:tcPr>
            <w:tcW w:w="8602" w:type="dxa"/>
          </w:tcPr>
          <w:p>
            <w:pPr>
              <w:rPr>
                <w:bCs/>
                <w:sz w:val="24"/>
                <w:szCs w:val="24"/>
              </w:rPr>
            </w:pPr>
            <w:r>
              <w:rPr>
                <w:bCs/>
                <w:sz w:val="24"/>
                <w:szCs w:val="24"/>
              </w:rPr>
              <w:t>Обработка Исполнителем документов, предоставляемых Заказчиком</w:t>
            </w:r>
          </w:p>
        </w:tc>
      </w:tr>
      <w:tr>
        <w:tc>
          <w:tcPr>
            <w:tcW w:w="720" w:type="dxa"/>
            <w:vAlign w:val="center"/>
          </w:tcPr>
          <w:p>
            <w:pPr>
              <w:jc w:val="center"/>
              <w:rPr>
                <w:b/>
                <w:bCs/>
                <w:sz w:val="24"/>
                <w:szCs w:val="24"/>
              </w:rPr>
            </w:pPr>
            <w:r>
              <w:rPr>
                <w:b/>
                <w:bCs/>
                <w:sz w:val="24"/>
                <w:szCs w:val="24"/>
              </w:rPr>
              <w:t>2</w:t>
            </w:r>
          </w:p>
        </w:tc>
        <w:tc>
          <w:tcPr>
            <w:tcW w:w="8602" w:type="dxa"/>
          </w:tcPr>
          <w:p>
            <w:pPr>
              <w:rPr>
                <w:b/>
                <w:bCs/>
                <w:sz w:val="24"/>
                <w:szCs w:val="24"/>
              </w:rPr>
            </w:pPr>
            <w:r>
              <w:rPr>
                <w:b/>
                <w:bCs/>
                <w:sz w:val="24"/>
                <w:szCs w:val="24"/>
              </w:rPr>
              <w:t>Разработка Исполнителем документов для Заказчика:</w:t>
            </w:r>
          </w:p>
        </w:tc>
      </w:tr>
      <w:tr>
        <w:tc>
          <w:tcPr>
            <w:tcW w:w="720" w:type="dxa"/>
            <w:vAlign w:val="center"/>
          </w:tcPr>
          <w:p>
            <w:pPr>
              <w:jc w:val="center"/>
              <w:rPr>
                <w:sz w:val="24"/>
                <w:szCs w:val="24"/>
              </w:rPr>
            </w:pPr>
            <w:r>
              <w:rPr>
                <w:sz w:val="24"/>
                <w:szCs w:val="24"/>
              </w:rPr>
              <w:t>2.1</w:t>
            </w:r>
          </w:p>
        </w:tc>
        <w:tc>
          <w:tcPr>
            <w:tcW w:w="8602" w:type="dxa"/>
          </w:tcPr>
          <w:p>
            <w:pPr>
              <w:rPr>
                <w:bCs/>
                <w:sz w:val="24"/>
                <w:szCs w:val="24"/>
              </w:rPr>
            </w:pPr>
            <w:r>
              <w:rPr>
                <w:bCs/>
                <w:sz w:val="24"/>
                <w:szCs w:val="24"/>
              </w:rPr>
              <w:t xml:space="preserve">Форма «Ранее понесенные затраты по проекту» </w:t>
            </w:r>
          </w:p>
        </w:tc>
      </w:tr>
      <w:tr>
        <w:tc>
          <w:tcPr>
            <w:tcW w:w="720" w:type="dxa"/>
            <w:vAlign w:val="center"/>
          </w:tcPr>
          <w:p>
            <w:pPr>
              <w:jc w:val="center"/>
              <w:rPr>
                <w:sz w:val="24"/>
                <w:szCs w:val="24"/>
              </w:rPr>
            </w:pPr>
            <w:r>
              <w:rPr>
                <w:sz w:val="24"/>
                <w:szCs w:val="24"/>
              </w:rPr>
              <w:t>2.2</w:t>
            </w:r>
          </w:p>
        </w:tc>
        <w:tc>
          <w:tcPr>
            <w:tcW w:w="8602" w:type="dxa"/>
          </w:tcPr>
          <w:p>
            <w:pPr>
              <w:rPr>
                <w:bCs/>
                <w:sz w:val="24"/>
                <w:szCs w:val="24"/>
              </w:rPr>
            </w:pPr>
            <w:r>
              <w:rPr>
                <w:bCs/>
                <w:sz w:val="24"/>
                <w:szCs w:val="24"/>
              </w:rPr>
              <w:t xml:space="preserve">Форма «Залоговое обеспечение по проекту» </w:t>
            </w:r>
          </w:p>
        </w:tc>
      </w:tr>
      <w:tr>
        <w:tc>
          <w:tcPr>
            <w:tcW w:w="720" w:type="dxa"/>
            <w:vAlign w:val="center"/>
          </w:tcPr>
          <w:p>
            <w:pPr>
              <w:jc w:val="center"/>
              <w:rPr>
                <w:sz w:val="24"/>
                <w:szCs w:val="24"/>
              </w:rPr>
            </w:pPr>
            <w:r>
              <w:rPr>
                <w:sz w:val="24"/>
                <w:szCs w:val="24"/>
              </w:rPr>
              <w:t>2.3</w:t>
            </w:r>
          </w:p>
        </w:tc>
        <w:tc>
          <w:tcPr>
            <w:tcW w:w="8602" w:type="dxa"/>
          </w:tcPr>
          <w:p>
            <w:pPr>
              <w:rPr>
                <w:bCs/>
                <w:sz w:val="24"/>
                <w:szCs w:val="24"/>
              </w:rPr>
            </w:pPr>
            <w:r>
              <w:rPr>
                <w:bCs/>
                <w:sz w:val="24"/>
                <w:szCs w:val="24"/>
              </w:rPr>
              <w:t xml:space="preserve">Форма «Аффилированные лица» </w:t>
            </w:r>
          </w:p>
        </w:tc>
      </w:tr>
      <w:tr>
        <w:tc>
          <w:tcPr>
            <w:tcW w:w="720" w:type="dxa"/>
            <w:vAlign w:val="center"/>
          </w:tcPr>
          <w:p>
            <w:pPr>
              <w:jc w:val="center"/>
              <w:rPr>
                <w:sz w:val="24"/>
                <w:szCs w:val="24"/>
              </w:rPr>
            </w:pPr>
            <w:r>
              <w:rPr>
                <w:sz w:val="24"/>
                <w:szCs w:val="24"/>
              </w:rPr>
              <w:t>2.4</w:t>
            </w:r>
          </w:p>
        </w:tc>
        <w:tc>
          <w:tcPr>
            <w:tcW w:w="8602" w:type="dxa"/>
          </w:tcPr>
          <w:p>
            <w:pPr>
              <w:rPr>
                <w:bCs/>
                <w:sz w:val="24"/>
                <w:szCs w:val="24"/>
              </w:rPr>
            </w:pPr>
            <w:r>
              <w:rPr>
                <w:bCs/>
                <w:sz w:val="24"/>
                <w:szCs w:val="24"/>
              </w:rPr>
              <w:t xml:space="preserve">Форма «Приобретаемое оборудование» </w:t>
            </w:r>
          </w:p>
        </w:tc>
      </w:tr>
      <w:tr>
        <w:trPr>
          <w:trHeight w:val="337"/>
        </w:trPr>
        <w:tc>
          <w:tcPr>
            <w:tcW w:w="720" w:type="dxa"/>
            <w:vAlign w:val="center"/>
          </w:tcPr>
          <w:p>
            <w:pPr>
              <w:jc w:val="center"/>
              <w:rPr>
                <w:sz w:val="24"/>
                <w:szCs w:val="24"/>
              </w:rPr>
            </w:pPr>
            <w:r>
              <w:rPr>
                <w:sz w:val="24"/>
                <w:szCs w:val="24"/>
              </w:rPr>
              <w:t>2.5</w:t>
            </w:r>
          </w:p>
        </w:tc>
        <w:tc>
          <w:tcPr>
            <w:tcW w:w="8602" w:type="dxa"/>
          </w:tcPr>
          <w:p>
            <w:pPr>
              <w:rPr>
                <w:bCs/>
                <w:sz w:val="24"/>
                <w:szCs w:val="24"/>
              </w:rPr>
            </w:pPr>
            <w:r>
              <w:rPr>
                <w:bCs/>
                <w:sz w:val="24"/>
                <w:szCs w:val="24"/>
              </w:rPr>
              <w:t xml:space="preserve">Форма «Карточка технического заказчика к проекту» </w:t>
            </w:r>
          </w:p>
        </w:tc>
      </w:tr>
      <w:tr>
        <w:tc>
          <w:tcPr>
            <w:tcW w:w="720" w:type="dxa"/>
            <w:vAlign w:val="center"/>
          </w:tcPr>
          <w:p>
            <w:pPr>
              <w:jc w:val="center"/>
              <w:rPr>
                <w:sz w:val="24"/>
                <w:szCs w:val="24"/>
              </w:rPr>
            </w:pPr>
            <w:r>
              <w:rPr>
                <w:sz w:val="24"/>
                <w:szCs w:val="24"/>
              </w:rPr>
              <w:t>2.6</w:t>
            </w:r>
          </w:p>
        </w:tc>
        <w:tc>
          <w:tcPr>
            <w:tcW w:w="8602" w:type="dxa"/>
          </w:tcPr>
          <w:p>
            <w:pPr>
              <w:rPr>
                <w:bCs/>
                <w:sz w:val="24"/>
                <w:szCs w:val="24"/>
              </w:rPr>
            </w:pPr>
            <w:r>
              <w:rPr>
                <w:bCs/>
                <w:sz w:val="24"/>
                <w:szCs w:val="24"/>
              </w:rPr>
              <w:t xml:space="preserve">Форма «График выполнения строительно-монтажных работ и закупка оборудования по объекту» (при наличии) (при взаимодействии с Компанией Техническим заказчиком) </w:t>
            </w:r>
          </w:p>
        </w:tc>
      </w:tr>
      <w:tr>
        <w:tc>
          <w:tcPr>
            <w:tcW w:w="720" w:type="dxa"/>
            <w:vAlign w:val="center"/>
          </w:tcPr>
          <w:p>
            <w:pPr>
              <w:jc w:val="center"/>
              <w:rPr>
                <w:sz w:val="24"/>
                <w:szCs w:val="24"/>
              </w:rPr>
            </w:pPr>
            <w:r>
              <w:rPr>
                <w:sz w:val="24"/>
                <w:szCs w:val="24"/>
              </w:rPr>
              <w:t>2.7</w:t>
            </w:r>
          </w:p>
        </w:tc>
        <w:tc>
          <w:tcPr>
            <w:tcW w:w="8602" w:type="dxa"/>
          </w:tcPr>
          <w:p>
            <w:pPr>
              <w:rPr>
                <w:bCs/>
                <w:sz w:val="24"/>
                <w:szCs w:val="24"/>
              </w:rPr>
            </w:pPr>
            <w:r>
              <w:rPr>
                <w:bCs/>
                <w:sz w:val="24"/>
                <w:szCs w:val="24"/>
              </w:rPr>
              <w:t xml:space="preserve">Форма «График финансирования строительства»  (при наличии) (при взаимодействии с Компанией Техническим заказчиком) </w:t>
            </w:r>
          </w:p>
        </w:tc>
      </w:tr>
      <w:tr>
        <w:tc>
          <w:tcPr>
            <w:tcW w:w="720" w:type="dxa"/>
            <w:vAlign w:val="center"/>
          </w:tcPr>
          <w:p>
            <w:pPr>
              <w:jc w:val="center"/>
              <w:rPr>
                <w:bCs/>
                <w:sz w:val="24"/>
                <w:szCs w:val="24"/>
              </w:rPr>
            </w:pPr>
            <w:r>
              <w:rPr>
                <w:bCs/>
                <w:sz w:val="24"/>
                <w:szCs w:val="24"/>
              </w:rPr>
              <w:t>2.8</w:t>
            </w:r>
          </w:p>
        </w:tc>
        <w:tc>
          <w:tcPr>
            <w:tcW w:w="8602" w:type="dxa"/>
          </w:tcPr>
          <w:p>
            <w:pPr>
              <w:rPr>
                <w:bCs/>
                <w:sz w:val="24"/>
                <w:szCs w:val="24"/>
              </w:rPr>
            </w:pPr>
            <w:r>
              <w:rPr>
                <w:bCs/>
                <w:sz w:val="24"/>
                <w:szCs w:val="24"/>
              </w:rPr>
              <w:t xml:space="preserve">Форма «Финансовые обязательства по кредитным договорам, договорам займа, договорам лизинга» </w:t>
            </w:r>
          </w:p>
        </w:tc>
      </w:tr>
      <w:tr>
        <w:tc>
          <w:tcPr>
            <w:tcW w:w="720" w:type="dxa"/>
            <w:vAlign w:val="center"/>
          </w:tcPr>
          <w:p>
            <w:pPr>
              <w:jc w:val="center"/>
              <w:rPr>
                <w:bCs/>
                <w:sz w:val="24"/>
                <w:szCs w:val="24"/>
              </w:rPr>
            </w:pPr>
            <w:r>
              <w:rPr>
                <w:bCs/>
                <w:sz w:val="24"/>
                <w:szCs w:val="24"/>
              </w:rPr>
              <w:t>2.9</w:t>
            </w:r>
          </w:p>
        </w:tc>
        <w:tc>
          <w:tcPr>
            <w:tcW w:w="8602" w:type="dxa"/>
          </w:tcPr>
          <w:p>
            <w:pPr>
              <w:rPr>
                <w:bCs/>
                <w:sz w:val="24"/>
                <w:szCs w:val="24"/>
              </w:rPr>
            </w:pPr>
            <w:r>
              <w:rPr>
                <w:bCs/>
                <w:sz w:val="24"/>
                <w:szCs w:val="24"/>
              </w:rPr>
              <w:t xml:space="preserve">Форма «Собственным средствам в Проекте» </w:t>
            </w:r>
          </w:p>
        </w:tc>
      </w:tr>
      <w:tr>
        <w:tc>
          <w:tcPr>
            <w:tcW w:w="720" w:type="dxa"/>
            <w:vAlign w:val="center"/>
          </w:tcPr>
          <w:p>
            <w:pPr>
              <w:jc w:val="center"/>
              <w:rPr>
                <w:bCs/>
                <w:sz w:val="24"/>
                <w:szCs w:val="24"/>
              </w:rPr>
            </w:pPr>
            <w:r>
              <w:rPr>
                <w:bCs/>
                <w:sz w:val="24"/>
                <w:szCs w:val="24"/>
              </w:rPr>
              <w:t>2.10</w:t>
            </w:r>
          </w:p>
        </w:tc>
        <w:tc>
          <w:tcPr>
            <w:tcW w:w="8602" w:type="dxa"/>
          </w:tcPr>
          <w:p>
            <w:pPr>
              <w:rPr>
                <w:bCs/>
                <w:sz w:val="24"/>
                <w:szCs w:val="24"/>
              </w:rPr>
            </w:pPr>
            <w:r>
              <w:rPr>
                <w:bCs/>
                <w:sz w:val="24"/>
                <w:szCs w:val="24"/>
              </w:rPr>
              <w:t xml:space="preserve">Форма «Сбыт продукции / услуг» </w:t>
            </w:r>
          </w:p>
        </w:tc>
      </w:tr>
      <w:tr>
        <w:tc>
          <w:tcPr>
            <w:tcW w:w="720" w:type="dxa"/>
            <w:vAlign w:val="center"/>
          </w:tcPr>
          <w:p>
            <w:pPr>
              <w:jc w:val="center"/>
              <w:rPr>
                <w:bCs/>
                <w:sz w:val="24"/>
                <w:szCs w:val="24"/>
              </w:rPr>
            </w:pPr>
            <w:r>
              <w:rPr>
                <w:bCs/>
                <w:sz w:val="24"/>
                <w:szCs w:val="24"/>
              </w:rPr>
              <w:t>2.11</w:t>
            </w:r>
          </w:p>
        </w:tc>
        <w:tc>
          <w:tcPr>
            <w:tcW w:w="8602" w:type="dxa"/>
          </w:tcPr>
          <w:p>
            <w:pPr>
              <w:rPr>
                <w:bCs/>
                <w:sz w:val="24"/>
                <w:szCs w:val="24"/>
              </w:rPr>
            </w:pPr>
            <w:r>
              <w:rPr>
                <w:bCs/>
                <w:sz w:val="24"/>
                <w:szCs w:val="24"/>
              </w:rPr>
              <w:t xml:space="preserve">Форма «Сырье» </w:t>
            </w:r>
          </w:p>
        </w:tc>
      </w:tr>
      <w:tr>
        <w:tc>
          <w:tcPr>
            <w:tcW w:w="720" w:type="dxa"/>
            <w:vAlign w:val="center"/>
          </w:tcPr>
          <w:p>
            <w:pPr>
              <w:jc w:val="center"/>
              <w:rPr>
                <w:bCs/>
                <w:sz w:val="24"/>
                <w:szCs w:val="24"/>
              </w:rPr>
            </w:pPr>
            <w:r>
              <w:rPr>
                <w:bCs/>
                <w:sz w:val="24"/>
                <w:szCs w:val="24"/>
              </w:rPr>
              <w:t>2.12</w:t>
            </w:r>
          </w:p>
        </w:tc>
        <w:tc>
          <w:tcPr>
            <w:tcW w:w="8602" w:type="dxa"/>
          </w:tcPr>
          <w:p>
            <w:pPr>
              <w:rPr>
                <w:bCs/>
                <w:sz w:val="24"/>
                <w:szCs w:val="24"/>
              </w:rPr>
            </w:pPr>
            <w:r>
              <w:rPr>
                <w:bCs/>
                <w:sz w:val="24"/>
                <w:szCs w:val="24"/>
              </w:rPr>
              <w:t xml:space="preserve">Форма «Исходные данные для построения финансового плана проекта»  </w:t>
            </w:r>
          </w:p>
        </w:tc>
      </w:tr>
      <w:tr>
        <w:tc>
          <w:tcPr>
            <w:tcW w:w="720" w:type="dxa"/>
            <w:vAlign w:val="center"/>
          </w:tcPr>
          <w:p>
            <w:pPr>
              <w:jc w:val="center"/>
              <w:rPr>
                <w:bCs/>
                <w:sz w:val="24"/>
                <w:szCs w:val="24"/>
              </w:rPr>
            </w:pPr>
            <w:r>
              <w:rPr>
                <w:bCs/>
                <w:sz w:val="24"/>
                <w:szCs w:val="24"/>
              </w:rPr>
              <w:t>2.13</w:t>
            </w:r>
          </w:p>
        </w:tc>
        <w:tc>
          <w:tcPr>
            <w:tcW w:w="8602" w:type="dxa"/>
          </w:tcPr>
          <w:p>
            <w:pPr>
              <w:rPr>
                <w:bCs/>
                <w:sz w:val="24"/>
                <w:szCs w:val="24"/>
              </w:rPr>
            </w:pPr>
            <w:r>
              <w:rPr>
                <w:bCs/>
                <w:sz w:val="24"/>
                <w:szCs w:val="24"/>
              </w:rPr>
              <w:t xml:space="preserve">Форма «Финансовая модель по Проекту» </w:t>
            </w:r>
          </w:p>
        </w:tc>
      </w:tr>
      <w:tr>
        <w:trPr>
          <w:trHeight w:val="364"/>
        </w:trPr>
        <w:tc>
          <w:tcPr>
            <w:tcW w:w="720" w:type="dxa"/>
            <w:vAlign w:val="center"/>
          </w:tcPr>
          <w:p>
            <w:pPr>
              <w:jc w:val="center"/>
              <w:rPr>
                <w:bCs/>
                <w:sz w:val="24"/>
                <w:szCs w:val="24"/>
              </w:rPr>
            </w:pPr>
            <w:r>
              <w:rPr>
                <w:bCs/>
                <w:sz w:val="24"/>
                <w:szCs w:val="24"/>
              </w:rPr>
              <w:t>2.14</w:t>
            </w:r>
          </w:p>
        </w:tc>
        <w:tc>
          <w:tcPr>
            <w:tcW w:w="8602" w:type="dxa"/>
          </w:tcPr>
          <w:p>
            <w:pPr>
              <w:rPr>
                <w:bCs/>
                <w:sz w:val="24"/>
                <w:szCs w:val="24"/>
              </w:rPr>
            </w:pPr>
            <w:r>
              <w:rPr>
                <w:bCs/>
                <w:sz w:val="24"/>
                <w:szCs w:val="24"/>
              </w:rPr>
              <w:t>«Презентация по проекту»</w:t>
            </w:r>
          </w:p>
        </w:tc>
      </w:tr>
      <w:tr>
        <w:tc>
          <w:tcPr>
            <w:tcW w:w="720" w:type="dxa"/>
            <w:vAlign w:val="center"/>
          </w:tcPr>
          <w:p>
            <w:pPr>
              <w:jc w:val="center"/>
              <w:rPr>
                <w:bCs/>
                <w:sz w:val="24"/>
                <w:szCs w:val="24"/>
              </w:rPr>
            </w:pPr>
            <w:r>
              <w:rPr>
                <w:bCs/>
                <w:sz w:val="24"/>
                <w:szCs w:val="24"/>
              </w:rPr>
              <w:t>2.15</w:t>
            </w:r>
          </w:p>
        </w:tc>
        <w:tc>
          <w:tcPr>
            <w:tcW w:w="8602" w:type="dxa"/>
          </w:tcPr>
          <w:p>
            <w:pPr>
              <w:rPr>
                <w:b/>
                <w:bCs/>
                <w:sz w:val="24"/>
                <w:szCs w:val="24"/>
              </w:rPr>
            </w:pPr>
            <w:r>
              <w:rPr>
                <w:bCs/>
                <w:sz w:val="24"/>
                <w:szCs w:val="24"/>
              </w:rPr>
              <w:t>Форма «Справка для финансовых институтов»</w:t>
            </w:r>
          </w:p>
        </w:tc>
      </w:tr>
      <w:tr>
        <w:tc>
          <w:tcPr>
            <w:tcW w:w="720" w:type="dxa"/>
            <w:vAlign w:val="center"/>
          </w:tcPr>
          <w:p>
            <w:pPr>
              <w:jc w:val="center"/>
              <w:rPr>
                <w:b/>
                <w:bCs/>
                <w:sz w:val="24"/>
                <w:szCs w:val="24"/>
              </w:rPr>
            </w:pPr>
            <w:r>
              <w:rPr>
                <w:b/>
                <w:bCs/>
                <w:sz w:val="24"/>
                <w:szCs w:val="24"/>
              </w:rPr>
              <w:t>3</w:t>
            </w:r>
          </w:p>
        </w:tc>
        <w:tc>
          <w:tcPr>
            <w:tcW w:w="8602" w:type="dxa"/>
          </w:tcPr>
          <w:p>
            <w:pPr>
              <w:rPr>
                <w:bCs/>
                <w:sz w:val="24"/>
                <w:szCs w:val="24"/>
              </w:rPr>
            </w:pPr>
            <w:r>
              <w:rPr>
                <w:sz w:val="24"/>
                <w:szCs w:val="24"/>
              </w:rPr>
              <w:t>Консультационные услуги и услуги представителя при рассмотрении заявки Заказчика рабочими органами конкурса</w:t>
            </w:r>
          </w:p>
        </w:tc>
      </w:tr>
    </w:tbl>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_______________/ _______________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widowControl/>
        <w:spacing w:line="276" w:lineRule="auto"/>
        <w:rPr>
          <w:rFonts w:ascii="Times New Roman" w:hAnsi="Times New Roman" w:cs="Times New Roman"/>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_______________/ </w:t>
      </w:r>
      <w:r>
        <w:rPr>
          <w:rStyle w:val="af5"/>
          <w:sz w:val="24"/>
          <w:szCs w:val="24"/>
        </w:rPr>
        <w:t>______________</w:t>
      </w:r>
      <w:r>
        <w:rPr>
          <w:rFonts w:ascii="Times New Roman" w:hAnsi="Times New Roman" w:cs="Times New Roman"/>
          <w:sz w:val="24"/>
          <w:szCs w:val="24"/>
        </w:rPr>
        <w:t xml:space="preserve">/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 П.</w:t>
      </w:r>
    </w:p>
    <w:p>
      <w:pPr>
        <w:suppressAutoHyphens/>
        <w:jc w:val="right"/>
        <w:rPr>
          <w:b/>
          <w:kern w:val="1"/>
          <w:sz w:val="24"/>
          <w:szCs w:val="24"/>
          <w:lang w:eastAsia="ar-SA"/>
        </w:rPr>
      </w:pPr>
      <w:r>
        <w:rPr>
          <w:b/>
          <w:kern w:val="1"/>
          <w:sz w:val="24"/>
          <w:szCs w:val="24"/>
          <w:lang w:eastAsia="ar-SA"/>
        </w:rPr>
        <w:br w:type="page"/>
      </w:r>
    </w:p>
    <w:p>
      <w:pPr>
        <w:suppressAutoHyphens/>
        <w:jc w:val="right"/>
        <w:rPr>
          <w:b/>
          <w:kern w:val="1"/>
          <w:sz w:val="24"/>
          <w:szCs w:val="24"/>
          <w:lang w:eastAsia="ar-SA"/>
        </w:rPr>
      </w:pPr>
      <w:r>
        <w:rPr>
          <w:b/>
          <w:kern w:val="1"/>
          <w:sz w:val="24"/>
          <w:szCs w:val="24"/>
          <w:lang w:eastAsia="ar-SA"/>
        </w:rPr>
        <w:lastRenderedPageBreak/>
        <w:t>Приложение № 2</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jc w:val="right"/>
        <w:rPr>
          <w:rStyle w:val="af5"/>
          <w:b/>
          <w:bCs/>
          <w:kern w:val="1"/>
          <w:sz w:val="24"/>
          <w:szCs w:val="24"/>
        </w:rPr>
      </w:pPr>
    </w:p>
    <w:p>
      <w:pPr>
        <w:jc w:val="center"/>
        <w:rPr>
          <w:b/>
        </w:rPr>
      </w:pPr>
      <w:r>
        <w:rPr>
          <w:b/>
        </w:rPr>
        <w:t>ТЕХНИЧЕСКОЕ ЗАДАНИЕ</w:t>
      </w:r>
    </w:p>
    <w:p>
      <w:pPr>
        <w:pStyle w:val="ad"/>
        <w:numPr>
          <w:ilvl w:val="0"/>
          <w:numId w:val="19"/>
        </w:numPr>
        <w:ind w:left="0" w:firstLine="0"/>
        <w:jc w:val="both"/>
      </w:pPr>
      <w:r>
        <w:t>Перечень членов попечительского совета Конкурса, а также кредитных организаций, с которыми у Оргкомитета Конкурса «Регионы - устойчивое развитие» ведется работа в рамках «Схемы взаимодействия при реализации инвестиционных проектов с господдержкой / госучастием»  (</w:t>
      </w:r>
      <w:r>
        <w:rPr>
          <w:b/>
        </w:rPr>
        <w:t>внешние эксперты по финансам</w:t>
      </w:r>
      <w:r>
        <w:t>)</w:t>
      </w:r>
    </w:p>
    <w:p>
      <w:pPr>
        <w:jc w:val="center"/>
      </w:pPr>
    </w:p>
    <w:tbl>
      <w:tblPr>
        <w:tblStyle w:val="ae"/>
        <w:tblW w:w="0" w:type="auto"/>
        <w:tblLook w:val="04A0" w:firstRow="1" w:lastRow="0" w:firstColumn="1" w:lastColumn="0" w:noHBand="0" w:noVBand="1"/>
      </w:tblPr>
      <w:tblGrid>
        <w:gridCol w:w="534"/>
        <w:gridCol w:w="4251"/>
        <w:gridCol w:w="2393"/>
        <w:gridCol w:w="2393"/>
      </w:tblGrid>
      <w:tr>
        <w:tc>
          <w:tcPr>
            <w:tcW w:w="534" w:type="dxa"/>
          </w:tcPr>
          <w:p>
            <w:pPr>
              <w:jc w:val="center"/>
            </w:pPr>
            <w:r>
              <w:t>№</w:t>
            </w:r>
          </w:p>
        </w:tc>
        <w:tc>
          <w:tcPr>
            <w:tcW w:w="4251" w:type="dxa"/>
          </w:tcPr>
          <w:p>
            <w:pPr>
              <w:jc w:val="center"/>
            </w:pPr>
            <w:r>
              <w:t>Наименование внешнего эксперта по финансам (</w:t>
            </w:r>
            <w:r>
              <w:rPr>
                <w:b/>
              </w:rPr>
              <w:t>кредитные организации</w:t>
            </w:r>
            <w:r>
              <w:t>)</w:t>
            </w:r>
          </w:p>
        </w:tc>
        <w:tc>
          <w:tcPr>
            <w:tcW w:w="2393" w:type="dxa"/>
          </w:tcPr>
          <w:p>
            <w:pPr>
              <w:jc w:val="center"/>
            </w:pPr>
            <w:r>
              <w:t>Отметка о необходимости вести работу (да / нет)</w:t>
            </w:r>
          </w:p>
        </w:tc>
        <w:tc>
          <w:tcPr>
            <w:tcW w:w="2393" w:type="dxa"/>
          </w:tcPr>
          <w:p>
            <w:pPr>
              <w:jc w:val="center"/>
            </w:pPr>
            <w:r>
              <w:t>Отметка о нецелесообразности вести работу</w:t>
            </w: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bl>
    <w:p>
      <w:pPr>
        <w:jc w:val="center"/>
      </w:pPr>
    </w:p>
    <w:p>
      <w:pPr>
        <w:pStyle w:val="ad"/>
        <w:numPr>
          <w:ilvl w:val="0"/>
          <w:numId w:val="19"/>
        </w:numPr>
        <w:ind w:left="0" w:firstLine="0"/>
        <w:jc w:val="both"/>
      </w:pPr>
      <w:r>
        <w:t>Перечень членов попечительского совета Конкурса, а также институты развития, с которыми у Оргкомитета Конкурса «Регионы - устойчивое развитие» ведется работа в рамках «Схемы взаимодействия при реализации инвестиционных проектов с господдержкой / госучастием»  (</w:t>
      </w:r>
      <w:r>
        <w:rPr>
          <w:b/>
        </w:rPr>
        <w:t>институты развития</w:t>
      </w:r>
      <w:r>
        <w:t>)</w:t>
      </w:r>
    </w:p>
    <w:p>
      <w:pPr>
        <w:pStyle w:val="ad"/>
        <w:ind w:left="0"/>
      </w:pPr>
    </w:p>
    <w:tbl>
      <w:tblPr>
        <w:tblStyle w:val="ae"/>
        <w:tblW w:w="0" w:type="auto"/>
        <w:tblLook w:val="04A0" w:firstRow="1" w:lastRow="0" w:firstColumn="1" w:lastColumn="0" w:noHBand="0" w:noVBand="1"/>
      </w:tblPr>
      <w:tblGrid>
        <w:gridCol w:w="534"/>
        <w:gridCol w:w="4251"/>
        <w:gridCol w:w="2393"/>
        <w:gridCol w:w="2393"/>
      </w:tblGrid>
      <w:tr>
        <w:tc>
          <w:tcPr>
            <w:tcW w:w="534" w:type="dxa"/>
          </w:tcPr>
          <w:p>
            <w:pPr>
              <w:jc w:val="center"/>
            </w:pPr>
            <w:r>
              <w:t>№</w:t>
            </w:r>
          </w:p>
        </w:tc>
        <w:tc>
          <w:tcPr>
            <w:tcW w:w="4251" w:type="dxa"/>
          </w:tcPr>
          <w:p>
            <w:pPr>
              <w:jc w:val="center"/>
            </w:pPr>
            <w:r>
              <w:t>Наименование внешнего эксперта по финансам (</w:t>
            </w:r>
            <w:r>
              <w:rPr>
                <w:b/>
              </w:rPr>
              <w:t>институты развития</w:t>
            </w:r>
            <w:r>
              <w:t>)</w:t>
            </w:r>
          </w:p>
        </w:tc>
        <w:tc>
          <w:tcPr>
            <w:tcW w:w="2393" w:type="dxa"/>
          </w:tcPr>
          <w:p>
            <w:pPr>
              <w:jc w:val="center"/>
            </w:pPr>
            <w:r>
              <w:t xml:space="preserve">Отметка о необходимости вести работу </w:t>
            </w:r>
          </w:p>
        </w:tc>
        <w:tc>
          <w:tcPr>
            <w:tcW w:w="2393" w:type="dxa"/>
          </w:tcPr>
          <w:p>
            <w:pPr>
              <w:jc w:val="center"/>
            </w:pPr>
            <w:r>
              <w:t>Отметка о нецелесообразности вести работу</w:t>
            </w: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bl>
    <w:p>
      <w:pPr>
        <w:jc w:val="center"/>
      </w:pPr>
    </w:p>
    <w:p>
      <w:pPr>
        <w:pStyle w:val="ad"/>
        <w:numPr>
          <w:ilvl w:val="0"/>
          <w:numId w:val="19"/>
        </w:numPr>
        <w:ind w:left="0" w:firstLine="0"/>
        <w:jc w:val="both"/>
      </w:pPr>
      <w:r>
        <w:t>Перечень членов Экспертного  совета Конкурса, а также отраслевые сообщества, с которыми у Оргкомитета Конкурса «Регионы - устойчивое развитие» ведется работа в рамках «Схемы взаимодействия при реализации инвестиционных проектов с господдержкой / госучастием»  (</w:t>
      </w:r>
      <w:r>
        <w:rPr>
          <w:b/>
        </w:rPr>
        <w:t>отраслевые сообщества</w:t>
      </w:r>
      <w:r>
        <w:t>)</w:t>
      </w:r>
    </w:p>
    <w:p>
      <w:pPr>
        <w:pStyle w:val="ad"/>
        <w:ind w:left="0"/>
      </w:pPr>
    </w:p>
    <w:tbl>
      <w:tblPr>
        <w:tblStyle w:val="ae"/>
        <w:tblW w:w="0" w:type="auto"/>
        <w:tblLook w:val="04A0" w:firstRow="1" w:lastRow="0" w:firstColumn="1" w:lastColumn="0" w:noHBand="0" w:noVBand="1"/>
      </w:tblPr>
      <w:tblGrid>
        <w:gridCol w:w="534"/>
        <w:gridCol w:w="4251"/>
        <w:gridCol w:w="2393"/>
        <w:gridCol w:w="2393"/>
      </w:tblGrid>
      <w:tr>
        <w:tc>
          <w:tcPr>
            <w:tcW w:w="534" w:type="dxa"/>
          </w:tcPr>
          <w:p>
            <w:pPr>
              <w:jc w:val="center"/>
            </w:pPr>
            <w:r>
              <w:t>№</w:t>
            </w:r>
          </w:p>
        </w:tc>
        <w:tc>
          <w:tcPr>
            <w:tcW w:w="4251" w:type="dxa"/>
          </w:tcPr>
          <w:p>
            <w:pPr>
              <w:jc w:val="center"/>
            </w:pPr>
            <w:r>
              <w:t>Наименование внешнего эксперта по финансам (</w:t>
            </w:r>
            <w:r>
              <w:rPr>
                <w:b/>
              </w:rPr>
              <w:t>отраслевые сообщества</w:t>
            </w:r>
            <w:r>
              <w:t>)</w:t>
            </w:r>
          </w:p>
        </w:tc>
        <w:tc>
          <w:tcPr>
            <w:tcW w:w="2393" w:type="dxa"/>
          </w:tcPr>
          <w:p>
            <w:pPr>
              <w:jc w:val="center"/>
            </w:pPr>
            <w:r>
              <w:t xml:space="preserve">Отметка о необходимости вести работу </w:t>
            </w:r>
          </w:p>
        </w:tc>
        <w:tc>
          <w:tcPr>
            <w:tcW w:w="2393" w:type="dxa"/>
          </w:tcPr>
          <w:p>
            <w:pPr>
              <w:jc w:val="center"/>
            </w:pPr>
            <w:r>
              <w:t>Отметка о нецелесообразности вести работу</w:t>
            </w: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bl>
    <w:p>
      <w:pPr>
        <w:pStyle w:val="ad"/>
        <w:numPr>
          <w:ilvl w:val="0"/>
          <w:numId w:val="19"/>
        </w:numPr>
        <w:ind w:left="0" w:firstLine="0"/>
        <w:jc w:val="both"/>
      </w:pPr>
      <w:r>
        <w:t xml:space="preserve">Перечень членов попечительского совета Конкурса, а также </w:t>
      </w:r>
      <w:r>
        <w:rPr>
          <w:b/>
        </w:rPr>
        <w:t>государственными органами исполнительной власти,</w:t>
      </w:r>
      <w:r>
        <w:t xml:space="preserve"> с которыми у Оргкомитета Конкурса «Регионы - устойчивое развитие» ведется работа в рамках «Схемы взаимодействия при реализации инвестиционных проектов с господдержкой / госучастием»  (</w:t>
      </w:r>
      <w:r>
        <w:rPr>
          <w:b/>
        </w:rPr>
        <w:t>внешние эксперты по финансам</w:t>
      </w:r>
      <w:r>
        <w:t>)</w:t>
      </w:r>
    </w:p>
    <w:p>
      <w:pPr>
        <w:jc w:val="center"/>
      </w:pPr>
    </w:p>
    <w:tbl>
      <w:tblPr>
        <w:tblStyle w:val="ae"/>
        <w:tblW w:w="0" w:type="auto"/>
        <w:tblLook w:val="04A0" w:firstRow="1" w:lastRow="0" w:firstColumn="1" w:lastColumn="0" w:noHBand="0" w:noVBand="1"/>
      </w:tblPr>
      <w:tblGrid>
        <w:gridCol w:w="534"/>
        <w:gridCol w:w="4251"/>
        <w:gridCol w:w="2393"/>
        <w:gridCol w:w="2393"/>
      </w:tblGrid>
      <w:tr>
        <w:tc>
          <w:tcPr>
            <w:tcW w:w="534" w:type="dxa"/>
          </w:tcPr>
          <w:p>
            <w:pPr>
              <w:jc w:val="center"/>
            </w:pPr>
            <w:r>
              <w:t>№</w:t>
            </w:r>
          </w:p>
        </w:tc>
        <w:tc>
          <w:tcPr>
            <w:tcW w:w="4251" w:type="dxa"/>
          </w:tcPr>
          <w:p>
            <w:pPr>
              <w:jc w:val="center"/>
            </w:pPr>
            <w:r>
              <w:t>Наименование внешнего эксперта по финансам (</w:t>
            </w:r>
            <w:r>
              <w:rPr>
                <w:b/>
              </w:rPr>
              <w:t>государственными органами исполнительной власти</w:t>
            </w:r>
            <w:r>
              <w:t>)</w:t>
            </w:r>
          </w:p>
        </w:tc>
        <w:tc>
          <w:tcPr>
            <w:tcW w:w="2393" w:type="dxa"/>
          </w:tcPr>
          <w:p>
            <w:pPr>
              <w:jc w:val="center"/>
            </w:pPr>
            <w:r>
              <w:t xml:space="preserve">Отметка о необходимости вести работу </w:t>
            </w:r>
          </w:p>
        </w:tc>
        <w:tc>
          <w:tcPr>
            <w:tcW w:w="2393" w:type="dxa"/>
          </w:tcPr>
          <w:p>
            <w:pPr>
              <w:jc w:val="center"/>
            </w:pPr>
            <w:r>
              <w:t>Отметка о нецелесообразности вести работу</w:t>
            </w: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bl>
    <w:p>
      <w:pPr>
        <w:jc w:val="center"/>
      </w:pPr>
    </w:p>
    <w:p>
      <w:pPr>
        <w:pStyle w:val="ad"/>
        <w:numPr>
          <w:ilvl w:val="0"/>
          <w:numId w:val="19"/>
        </w:numPr>
        <w:ind w:left="0" w:firstLine="0"/>
        <w:jc w:val="both"/>
      </w:pPr>
      <w:r>
        <w:t xml:space="preserve">Перечень членов попечительского совета Конкурса, а также </w:t>
      </w:r>
      <w:r>
        <w:rPr>
          <w:b/>
        </w:rPr>
        <w:t>региональные органами исполнительной власти,</w:t>
      </w:r>
      <w:r>
        <w:t xml:space="preserve"> с которыми у Оргкомитета Конкурса «Регионы - устойчивое развитие» ведется работа в рамках «Схемы взаимодействия при реализации инвестиционных проектов с господдержкой / госучастием»  (</w:t>
      </w:r>
      <w:r>
        <w:rPr>
          <w:b/>
        </w:rPr>
        <w:t>внешние эксперты по финансам</w:t>
      </w:r>
      <w:r>
        <w:t>)</w:t>
      </w:r>
    </w:p>
    <w:p>
      <w:pPr>
        <w:jc w:val="center"/>
      </w:pPr>
    </w:p>
    <w:tbl>
      <w:tblPr>
        <w:tblStyle w:val="ae"/>
        <w:tblW w:w="0" w:type="auto"/>
        <w:tblLook w:val="04A0" w:firstRow="1" w:lastRow="0" w:firstColumn="1" w:lastColumn="0" w:noHBand="0" w:noVBand="1"/>
      </w:tblPr>
      <w:tblGrid>
        <w:gridCol w:w="534"/>
        <w:gridCol w:w="4251"/>
        <w:gridCol w:w="2393"/>
        <w:gridCol w:w="2393"/>
      </w:tblGrid>
      <w:tr>
        <w:tc>
          <w:tcPr>
            <w:tcW w:w="534" w:type="dxa"/>
          </w:tcPr>
          <w:p>
            <w:pPr>
              <w:jc w:val="center"/>
            </w:pPr>
            <w:r>
              <w:t>№</w:t>
            </w:r>
          </w:p>
        </w:tc>
        <w:tc>
          <w:tcPr>
            <w:tcW w:w="4251" w:type="dxa"/>
          </w:tcPr>
          <w:p>
            <w:pPr>
              <w:jc w:val="center"/>
            </w:pPr>
            <w:r>
              <w:t>Наименование внешнего эксперта по финансам (</w:t>
            </w:r>
            <w:r>
              <w:rPr>
                <w:b/>
              </w:rPr>
              <w:t>региональные органами исполнительной власти</w:t>
            </w:r>
            <w:r>
              <w:t>)</w:t>
            </w:r>
          </w:p>
        </w:tc>
        <w:tc>
          <w:tcPr>
            <w:tcW w:w="2393" w:type="dxa"/>
          </w:tcPr>
          <w:p>
            <w:pPr>
              <w:jc w:val="center"/>
            </w:pPr>
            <w:r>
              <w:t xml:space="preserve">Отметка о необходимости вести работу </w:t>
            </w:r>
          </w:p>
        </w:tc>
        <w:tc>
          <w:tcPr>
            <w:tcW w:w="2393" w:type="dxa"/>
          </w:tcPr>
          <w:p>
            <w:pPr>
              <w:jc w:val="center"/>
            </w:pPr>
            <w:r>
              <w:t>Отметка о нецелесообразности вести работу</w:t>
            </w:r>
          </w:p>
        </w:tc>
      </w:tr>
      <w:tr>
        <w:tc>
          <w:tcPr>
            <w:tcW w:w="534" w:type="dxa"/>
          </w:tcPr>
          <w:p>
            <w:pPr>
              <w:jc w:val="center"/>
            </w:pPr>
          </w:p>
        </w:tc>
        <w:tc>
          <w:tcPr>
            <w:tcW w:w="4251" w:type="dxa"/>
          </w:tcPr>
          <w:p>
            <w:pPr>
              <w:jc w:val="center"/>
            </w:pPr>
            <w:r>
              <w:t xml:space="preserve">Правительство _____ области </w:t>
            </w:r>
          </w:p>
          <w:p>
            <w:pPr>
              <w:jc w:val="center"/>
            </w:pPr>
            <w:r>
              <w:t xml:space="preserve">Ведомство по АПК </w:t>
            </w: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r>
        <w:tc>
          <w:tcPr>
            <w:tcW w:w="534" w:type="dxa"/>
          </w:tcPr>
          <w:p>
            <w:pPr>
              <w:jc w:val="center"/>
            </w:pPr>
          </w:p>
        </w:tc>
        <w:tc>
          <w:tcPr>
            <w:tcW w:w="4251" w:type="dxa"/>
          </w:tcPr>
          <w:p>
            <w:pPr>
              <w:jc w:val="center"/>
            </w:pPr>
          </w:p>
        </w:tc>
        <w:tc>
          <w:tcPr>
            <w:tcW w:w="2393" w:type="dxa"/>
          </w:tcPr>
          <w:p>
            <w:pPr>
              <w:jc w:val="center"/>
            </w:pPr>
          </w:p>
        </w:tc>
        <w:tc>
          <w:tcPr>
            <w:tcW w:w="2393" w:type="dxa"/>
          </w:tcPr>
          <w:p>
            <w:pPr>
              <w:jc w:val="center"/>
            </w:pPr>
          </w:p>
        </w:tc>
      </w:tr>
    </w:tbl>
    <w:p>
      <w:pPr>
        <w:jc w:val="right"/>
        <w:rPr>
          <w:rStyle w:val="af5"/>
          <w:b/>
          <w:bCs/>
          <w:kern w:val="1"/>
          <w:sz w:val="24"/>
          <w:szCs w:val="24"/>
        </w:rPr>
      </w:pPr>
    </w:p>
    <w:p>
      <w:pPr>
        <w:jc w:val="right"/>
        <w:rPr>
          <w:kern w:val="1"/>
          <w:sz w:val="24"/>
          <w:szCs w:val="24"/>
          <w:lang w:eastAsia="ar-SA"/>
        </w:rPr>
      </w:pP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_______________/ _______________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widowControl/>
        <w:spacing w:line="276" w:lineRule="auto"/>
        <w:rPr>
          <w:rFonts w:ascii="Times New Roman" w:hAnsi="Times New Roman" w:cs="Times New Roman"/>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_______________/ </w:t>
      </w:r>
      <w:r>
        <w:rPr>
          <w:rStyle w:val="af5"/>
          <w:sz w:val="24"/>
          <w:szCs w:val="24"/>
        </w:rPr>
        <w:t>______________</w:t>
      </w:r>
      <w:r>
        <w:rPr>
          <w:rFonts w:ascii="Times New Roman" w:hAnsi="Times New Roman" w:cs="Times New Roman"/>
          <w:sz w:val="24"/>
          <w:szCs w:val="24"/>
        </w:rPr>
        <w:t xml:space="preserve">/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 П.</w:t>
      </w:r>
    </w:p>
    <w:p>
      <w:pPr>
        <w:adjustRightInd w:val="0"/>
        <w:jc w:val="center"/>
        <w:rPr>
          <w:b/>
          <w:sz w:val="24"/>
          <w:szCs w:val="24"/>
        </w:rPr>
      </w:pPr>
      <w:r>
        <w:rPr>
          <w:b/>
          <w:sz w:val="24"/>
          <w:szCs w:val="24"/>
        </w:rPr>
        <w:br w:type="page"/>
      </w:r>
    </w:p>
    <w:p>
      <w:pPr>
        <w:adjustRightInd w:val="0"/>
        <w:jc w:val="right"/>
        <w:rPr>
          <w:b/>
          <w:sz w:val="24"/>
          <w:szCs w:val="24"/>
        </w:rPr>
      </w:pPr>
      <w:r>
        <w:rPr>
          <w:b/>
          <w:sz w:val="24"/>
          <w:szCs w:val="24"/>
        </w:rPr>
        <w:lastRenderedPageBreak/>
        <w:t>Приложение № 3</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adjustRightInd w:val="0"/>
        <w:jc w:val="right"/>
        <w:rPr>
          <w:b/>
          <w:sz w:val="24"/>
          <w:szCs w:val="24"/>
        </w:rPr>
      </w:pPr>
    </w:p>
    <w:p>
      <w:pPr>
        <w:adjustRightInd w:val="0"/>
        <w:jc w:val="right"/>
        <w:rPr>
          <w:b/>
          <w:sz w:val="24"/>
          <w:szCs w:val="24"/>
        </w:rPr>
      </w:pPr>
    </w:p>
    <w:p>
      <w:pPr>
        <w:adjustRightInd w:val="0"/>
        <w:jc w:val="center"/>
        <w:rPr>
          <w:b/>
          <w:sz w:val="24"/>
          <w:szCs w:val="24"/>
        </w:rPr>
      </w:pPr>
      <w:r>
        <w:rPr>
          <w:b/>
          <w:sz w:val="24"/>
          <w:szCs w:val="24"/>
        </w:rPr>
        <w:t xml:space="preserve">Перечень предоставляемых Заказчиком документов для обработки </w:t>
      </w:r>
    </w:p>
    <w:p>
      <w:pPr>
        <w:adjustRightInd w:val="0"/>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45"/>
        <w:gridCol w:w="6894"/>
      </w:tblGrid>
      <w:tr>
        <w:trPr>
          <w:trHeight w:val="409"/>
        </w:trPr>
        <w:tc>
          <w:tcPr>
            <w:tcW w:w="525" w:type="dxa"/>
            <w:shd w:val="clear" w:color="auto" w:fill="auto"/>
            <w:hideMark/>
          </w:tcPr>
          <w:p>
            <w:pPr>
              <w:suppressAutoHyphens/>
              <w:jc w:val="center"/>
              <w:rPr>
                <w:b/>
                <w:kern w:val="1"/>
                <w:sz w:val="24"/>
                <w:lang w:eastAsia="ar-SA"/>
              </w:rPr>
            </w:pPr>
            <w:r>
              <w:rPr>
                <w:b/>
                <w:kern w:val="1"/>
                <w:sz w:val="24"/>
                <w:lang w:eastAsia="ar-SA"/>
              </w:rPr>
              <w:t>№</w:t>
            </w:r>
          </w:p>
        </w:tc>
        <w:tc>
          <w:tcPr>
            <w:tcW w:w="2045" w:type="dxa"/>
            <w:shd w:val="clear" w:color="auto" w:fill="auto"/>
            <w:hideMark/>
          </w:tcPr>
          <w:p>
            <w:pPr>
              <w:suppressAutoHyphens/>
              <w:jc w:val="center"/>
              <w:rPr>
                <w:b/>
                <w:kern w:val="1"/>
                <w:sz w:val="24"/>
                <w:lang w:eastAsia="ar-SA"/>
              </w:rPr>
            </w:pPr>
            <w:r>
              <w:rPr>
                <w:b/>
                <w:kern w:val="1"/>
                <w:sz w:val="24"/>
                <w:lang w:eastAsia="ar-SA"/>
              </w:rPr>
              <w:t>Тип документов</w:t>
            </w:r>
          </w:p>
        </w:tc>
        <w:tc>
          <w:tcPr>
            <w:tcW w:w="6894" w:type="dxa"/>
            <w:shd w:val="clear" w:color="auto" w:fill="auto"/>
            <w:hideMark/>
          </w:tcPr>
          <w:p>
            <w:pPr>
              <w:suppressAutoHyphens/>
              <w:jc w:val="center"/>
              <w:rPr>
                <w:b/>
                <w:kern w:val="1"/>
                <w:sz w:val="24"/>
                <w:lang w:eastAsia="ar-SA"/>
              </w:rPr>
            </w:pPr>
            <w:r>
              <w:rPr>
                <w:b/>
                <w:kern w:val="1"/>
                <w:sz w:val="24"/>
                <w:lang w:eastAsia="ar-SA"/>
              </w:rPr>
              <w:t>Наименование документов</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оплату работ / услуг по реализации инвестиционного проекта (Договоры на работы/услуги, акты выполненных работ/услуг, счета-фактуры, КС-2, КС-3, платежные документы)</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имуществе Заявителя и (или) третьих лиц, передаваемом в залог в обеспечение исполнения обязательств </w:t>
            </w:r>
            <w:r>
              <w:rPr>
                <w:rFonts w:ascii="Times New Roman" w:hAnsi="Times New Roman" w:cs="Times New Roman"/>
                <w:sz w:val="24"/>
                <w:szCs w:val="24"/>
              </w:rPr>
              <w:br/>
              <w:t>по возврату заемных средств (</w:t>
            </w:r>
            <w:r>
              <w:rPr>
                <w:rFonts w:ascii="Times New Roman" w:hAnsi="Times New Roman" w:cs="Times New Roman"/>
                <w:sz w:val="24"/>
              </w:rPr>
              <w:t>свидетельства/выписки из ЕГРН на собственность, договоры купли-продажи приобретенного имущества, договора аренды имущества, платежные документы по оплате приобретенного имущества, арендные платежи)</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Вспомогательные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Коммерческие предложения на покупку оборудования, спецификация /Договоры на покупку оборудования, спецификация</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Кредитная документация  по действующим кредитам, займам, лизингам (Кредитные договоры, договоры займов, договоры лизинга,  договоры ипотеки, графики погашения, справки </w:t>
            </w:r>
            <w:r>
              <w:rPr>
                <w:rFonts w:ascii="Times New Roman" w:hAnsi="Times New Roman" w:cs="Times New Roman"/>
                <w:sz w:val="24"/>
                <w:szCs w:val="24"/>
              </w:rPr>
              <w:br/>
              <w:t>по остатку задолженности по каждому договору на текущую дату)</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Выписка с расчетного счета </w:t>
            </w:r>
          </w:p>
        </w:tc>
      </w:tr>
      <w:tr>
        <w:trPr>
          <w:trHeight w:val="668"/>
        </w:trP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Вспомогательные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Договора займа с третьими лицами (при необходимости)</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Вспомогательные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Договоры по поставке будущей продукции (услуг) / Письма о намерениях/Договоры о намерениях</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Вспомогательные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Договоры по закупке сырья / Письма о намерениях / Договоры </w:t>
            </w:r>
            <w:r>
              <w:rPr>
                <w:rFonts w:ascii="Times New Roman" w:hAnsi="Times New Roman" w:cs="Times New Roman"/>
                <w:sz w:val="24"/>
                <w:szCs w:val="24"/>
              </w:rPr>
              <w:br/>
              <w:t>о намерениях</w:t>
            </w:r>
          </w:p>
        </w:tc>
      </w:tr>
      <w:tr>
        <w:tc>
          <w:tcPr>
            <w:tcW w:w="52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45" w:type="dxa"/>
            <w:shd w:val="clear" w:color="auto" w:fill="auto"/>
            <w:vAlign w:val="center"/>
          </w:tcPr>
          <w:p>
            <w:pPr>
              <w:pStyle w:val="ConsPlusNonformat"/>
              <w:widowControl/>
              <w:spacing w:after="120"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документы</w:t>
            </w:r>
          </w:p>
        </w:tc>
        <w:tc>
          <w:tcPr>
            <w:tcW w:w="6894" w:type="dxa"/>
            <w:shd w:val="clear" w:color="auto" w:fill="auto"/>
          </w:tcPr>
          <w:p>
            <w:pPr>
              <w:pStyle w:val="ConsPlusNonformat"/>
              <w:widowControl/>
              <w:spacing w:after="120" w:line="276" w:lineRule="auto"/>
              <w:jc w:val="both"/>
              <w:rPr>
                <w:rFonts w:ascii="Times New Roman" w:hAnsi="Times New Roman" w:cs="Times New Roman"/>
                <w:sz w:val="24"/>
                <w:szCs w:val="24"/>
              </w:rPr>
            </w:pPr>
            <w:r>
              <w:rPr>
                <w:rFonts w:ascii="Times New Roman" w:hAnsi="Times New Roman" w:cs="Times New Roman"/>
                <w:sz w:val="24"/>
                <w:szCs w:val="24"/>
              </w:rPr>
              <w:t>Форма «Исходные данные по Проекту» с указанием всех расходных статей на инвестиционной и эксплуатационной фазах</w:t>
            </w:r>
          </w:p>
        </w:tc>
      </w:tr>
    </w:tbl>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_______________/ ________________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widowControl/>
        <w:spacing w:line="276" w:lineRule="auto"/>
        <w:rPr>
          <w:rFonts w:ascii="Times New Roman" w:hAnsi="Times New Roman" w:cs="Times New Roman"/>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_______________/ </w:t>
      </w:r>
      <w:r>
        <w:rPr>
          <w:rStyle w:val="af5"/>
          <w:sz w:val="24"/>
          <w:szCs w:val="24"/>
        </w:rPr>
        <w:t>Саратовкин А.Н.</w:t>
      </w:r>
      <w:r>
        <w:rPr>
          <w:rFonts w:ascii="Times New Roman" w:hAnsi="Times New Roman" w:cs="Times New Roman"/>
          <w:sz w:val="24"/>
          <w:szCs w:val="24"/>
        </w:rPr>
        <w:t xml:space="preserve">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 П.</w:t>
      </w:r>
    </w:p>
    <w:p>
      <w:pPr>
        <w:pStyle w:val="ConsPlusNonformat"/>
        <w:widowControl/>
        <w:spacing w:line="276" w:lineRule="auto"/>
        <w:rPr>
          <w:rFonts w:ascii="Times New Roman" w:hAnsi="Times New Roman" w:cs="Times New Roman"/>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br w:type="page"/>
      </w:r>
    </w:p>
    <w:p>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pStyle w:val="ConsPlusNonformat"/>
        <w:widowControl/>
        <w:spacing w:line="276" w:lineRule="auto"/>
        <w:jc w:val="right"/>
        <w:rPr>
          <w:rFonts w:ascii="Times New Roman" w:hAnsi="Times New Roman" w:cs="Times New Roman"/>
          <w:sz w:val="24"/>
          <w:szCs w:val="24"/>
        </w:rPr>
      </w:pPr>
    </w:p>
    <w:p>
      <w:pPr>
        <w:jc w:val="center"/>
        <w:rPr>
          <w:b/>
          <w:sz w:val="28"/>
          <w:szCs w:val="28"/>
        </w:rPr>
      </w:pPr>
      <w:r>
        <w:rPr>
          <w:b/>
          <w:sz w:val="28"/>
          <w:szCs w:val="28"/>
        </w:rPr>
        <w:t>Фонд поддержки и развития малого и</w:t>
      </w:r>
      <w:r>
        <w:rPr>
          <w:b/>
          <w:sz w:val="28"/>
          <w:szCs w:val="28"/>
        </w:rPr>
        <w:tab/>
        <w:t>среднего предпринимательства</w:t>
      </w:r>
    </w:p>
    <w:p>
      <w:pPr>
        <w:jc w:val="center"/>
        <w:rPr>
          <w:b/>
          <w:sz w:val="32"/>
          <w:szCs w:val="32"/>
        </w:rPr>
      </w:pPr>
      <w:r>
        <w:rPr>
          <w:b/>
          <w:sz w:val="28"/>
          <w:szCs w:val="28"/>
        </w:rPr>
        <w:t xml:space="preserve">  </w:t>
      </w:r>
      <w:r>
        <w:rPr>
          <w:b/>
          <w:bCs/>
          <w:sz w:val="32"/>
          <w:szCs w:val="32"/>
        </w:rPr>
        <w:t>«</w:t>
      </w:r>
      <w:r>
        <w:rPr>
          <w:b/>
          <w:sz w:val="28"/>
          <w:szCs w:val="28"/>
        </w:rPr>
        <w:t>Фонд проектного финансирования</w:t>
      </w:r>
      <w:r>
        <w:rPr>
          <w:b/>
          <w:bCs/>
          <w:sz w:val="32"/>
          <w:szCs w:val="32"/>
        </w:rPr>
        <w:t>»</w:t>
      </w:r>
    </w:p>
    <w:p>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176340</wp:posOffset>
                </wp:positionV>
                <wp:extent cx="6175169" cy="11875"/>
                <wp:effectExtent l="0" t="0" r="16510" b="2667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17516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65pt,13.9pt" to="455.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" strokecolor="black [3040]"/>
            </w:pict>
          </mc:Fallback>
        </mc:AlternateContent>
      </w:r>
    </w:p>
    <w:p>
      <w:pPr>
        <w:rPr>
          <w:b/>
          <w:sz w:val="32"/>
          <w:szCs w:val="32"/>
        </w:rPr>
      </w:pPr>
    </w:p>
    <w:p>
      <w:pPr>
        <w:pStyle w:val="ConsPlusNonformat"/>
        <w:widowControl/>
        <w:spacing w:line="276" w:lineRule="auto"/>
        <w:jc w:val="right"/>
        <w:rPr>
          <w:rFonts w:ascii="Times New Roman" w:hAnsi="Times New Roman" w:cs="Times New Roman"/>
          <w:sz w:val="24"/>
          <w:szCs w:val="24"/>
        </w:rPr>
      </w:pPr>
    </w:p>
    <w:p>
      <w:pPr>
        <w:jc w:val="center"/>
        <w:rPr>
          <w:rFonts w:eastAsia="Calibri"/>
          <w:b/>
          <w:sz w:val="24"/>
          <w:szCs w:val="24"/>
        </w:rPr>
      </w:pPr>
      <w:r>
        <w:rPr>
          <w:rFonts w:eastAsia="Calibri"/>
          <w:b/>
          <w:sz w:val="24"/>
          <w:szCs w:val="24"/>
        </w:rPr>
        <w:t>ПЕРЕДАТОЧНЫЙ АКТ №1</w:t>
      </w:r>
    </w:p>
    <w:p>
      <w:pPr>
        <w:jc w:val="both"/>
        <w:rPr>
          <w:rFonts w:eastAsia="Calibri"/>
          <w:sz w:val="24"/>
          <w:szCs w:val="24"/>
        </w:rPr>
      </w:pPr>
      <w:r>
        <w:rPr>
          <w:rFonts w:eastAsia="Calibri"/>
          <w:sz w:val="24"/>
          <w:szCs w:val="24"/>
        </w:rPr>
        <w:t>г. Москва                                                                                                        «__» ________ ____г.</w:t>
      </w:r>
    </w:p>
    <w:p>
      <w:pPr>
        <w:jc w:val="both"/>
        <w:rPr>
          <w:rFonts w:eastAsia="Calibri"/>
          <w:sz w:val="24"/>
          <w:szCs w:val="24"/>
        </w:rPr>
      </w:pPr>
      <w:r>
        <w:rPr>
          <w:rFonts w:eastAsia="Calibri"/>
          <w:b/>
          <w:sz w:val="24"/>
          <w:szCs w:val="24"/>
        </w:rPr>
        <w:t xml:space="preserve">        </w:t>
      </w:r>
      <w:r>
        <w:rPr>
          <w:rFonts w:eastAsia="Calibri"/>
          <w:sz w:val="24"/>
          <w:szCs w:val="24"/>
        </w:rPr>
        <w:t xml:space="preserve">___________________ </w:t>
      </w:r>
      <w:r>
        <w:rPr>
          <w:sz w:val="24"/>
          <w:szCs w:val="24"/>
        </w:rPr>
        <w:t>в лице _________________________действующего на основании Устава</w:t>
      </w:r>
      <w:r>
        <w:rPr>
          <w:rFonts w:eastAsia="Calibri"/>
          <w:sz w:val="24"/>
          <w:szCs w:val="24"/>
        </w:rPr>
        <w:t xml:space="preserve">, именуемое </w:t>
      </w:r>
      <w:r>
        <w:rPr>
          <w:rFonts w:eastAsia="Calibri"/>
          <w:sz w:val="24"/>
          <w:szCs w:val="24"/>
        </w:rPr>
        <w:br/>
        <w:t>в дальнейшем «Исполнитель», с одной стороны и</w:t>
      </w:r>
    </w:p>
    <w:p>
      <w:pPr>
        <w:jc w:val="both"/>
        <w:rPr>
          <w:rFonts w:eastAsia="Calibri"/>
          <w:sz w:val="24"/>
          <w:szCs w:val="24"/>
        </w:rPr>
      </w:pPr>
      <w:r>
        <w:rPr>
          <w:rFonts w:eastAsia="Calibri"/>
          <w:sz w:val="24"/>
          <w:szCs w:val="24"/>
        </w:rPr>
        <w:t xml:space="preserve">      </w:t>
      </w:r>
      <w:r>
        <w:rPr>
          <w:b/>
          <w:bCs/>
          <w:sz w:val="24"/>
          <w:szCs w:val="24"/>
        </w:rPr>
        <w:t>Общество с ограниченной ответственностью «___________»</w:t>
      </w:r>
      <w:r>
        <w:rPr>
          <w:sz w:val="24"/>
          <w:szCs w:val="24"/>
        </w:rPr>
        <w:t xml:space="preserve"> в лице Генерального директора __________________, действующего на основании Устава, именуемое далее </w:t>
      </w:r>
      <w:r>
        <w:rPr>
          <w:b/>
          <w:bCs/>
          <w:sz w:val="24"/>
          <w:szCs w:val="24"/>
        </w:rPr>
        <w:t>«Заказчик»</w:t>
      </w:r>
      <w:r>
        <w:rPr>
          <w:rFonts w:eastAsia="Calibri"/>
          <w:sz w:val="24"/>
          <w:szCs w:val="24"/>
        </w:rPr>
        <w:t>, с другой стороны, совместно именуемые «Стороны», заключили настоящий Акт приема – передачи о нижеследующем:</w:t>
      </w:r>
    </w:p>
    <w:p>
      <w:pPr>
        <w:pStyle w:val="ad"/>
        <w:numPr>
          <w:ilvl w:val="0"/>
          <w:numId w:val="21"/>
        </w:numPr>
        <w:spacing w:after="160" w:line="259" w:lineRule="auto"/>
        <w:jc w:val="both"/>
      </w:pPr>
      <w:r>
        <w:rPr>
          <w:rFonts w:eastAsia="Calibri"/>
          <w:sz w:val="24"/>
          <w:szCs w:val="24"/>
        </w:rPr>
        <w:t xml:space="preserve">Во исполнение условий Договора возмездного оказания услуг № ___ </w:t>
      </w:r>
      <w:r>
        <w:rPr>
          <w:rFonts w:eastAsia="Calibri"/>
          <w:sz w:val="24"/>
          <w:szCs w:val="24"/>
        </w:rPr>
        <w:br/>
        <w:t>от ____ г., Заказчик передает, а Исполнитель принимает материалы, согласно следующего перечня:</w:t>
      </w:r>
    </w:p>
    <w:tbl>
      <w:tblPr>
        <w:tblW w:w="984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7410"/>
        <w:gridCol w:w="1984"/>
      </w:tblGrid>
      <w:tr>
        <w:trPr>
          <w:trHeight w:val="409"/>
        </w:trP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b/>
                <w:kern w:val="1"/>
                <w:lang w:eastAsia="ar-SA"/>
              </w:rPr>
            </w:pPr>
            <w:r>
              <w:rPr>
                <w:b/>
                <w:kern w:val="1"/>
                <w:lang w:eastAsia="ar-SA"/>
              </w:rPr>
              <w:t>№</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center"/>
              <w:rPr>
                <w:b/>
                <w:kern w:val="1"/>
                <w:lang w:eastAsia="ar-SA"/>
              </w:rPr>
            </w:pPr>
            <w:r>
              <w:rPr>
                <w:b/>
                <w:kern w:val="1"/>
                <w:lang w:eastAsia="ar-SA"/>
              </w:rPr>
              <w:t>Название документа</w:t>
            </w:r>
          </w:p>
        </w:tc>
        <w:tc>
          <w:tcPr>
            <w:tcW w:w="1984" w:type="dxa"/>
            <w:tcBorders>
              <w:top w:val="single" w:sz="4" w:space="0" w:color="auto"/>
              <w:left w:val="single" w:sz="4" w:space="0" w:color="auto"/>
              <w:bottom w:val="single" w:sz="4" w:space="0" w:color="auto"/>
              <w:right w:val="single" w:sz="4" w:space="0" w:color="auto"/>
            </w:tcBorders>
          </w:tcPr>
          <w:p>
            <w:pPr>
              <w:suppressAutoHyphens/>
              <w:jc w:val="center"/>
              <w:rPr>
                <w:b/>
                <w:kern w:val="1"/>
                <w:lang w:eastAsia="ar-SA"/>
              </w:rPr>
            </w:pPr>
            <w:r>
              <w:rPr>
                <w:b/>
                <w:kern w:val="1"/>
                <w:lang w:eastAsia="ar-SA"/>
              </w:rPr>
              <w:t>Примечание</w:t>
            </w: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1</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Устава предприятия</w:t>
            </w:r>
          </w:p>
        </w:tc>
        <w:tc>
          <w:tcPr>
            <w:tcW w:w="1984" w:type="dxa"/>
            <w:tcBorders>
              <w:top w:val="single" w:sz="4" w:space="0" w:color="auto"/>
              <w:left w:val="single" w:sz="4" w:space="0" w:color="auto"/>
              <w:bottom w:val="single" w:sz="4" w:space="0" w:color="auto"/>
              <w:right w:val="single" w:sz="4" w:space="0" w:color="auto"/>
            </w:tcBorders>
          </w:tcPr>
          <w:p>
            <w:pPr>
              <w:suppressAutoHyphens/>
              <w:jc w:val="both"/>
              <w:rPr>
                <w:kern w:val="1"/>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2</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решения / протокола об учреждении предприятия</w:t>
            </w:r>
          </w:p>
        </w:tc>
        <w:tc>
          <w:tcPr>
            <w:tcW w:w="1984" w:type="dxa"/>
            <w:tcBorders>
              <w:top w:val="single" w:sz="4" w:space="0" w:color="auto"/>
              <w:left w:val="single" w:sz="4" w:space="0" w:color="auto"/>
              <w:bottom w:val="single" w:sz="4" w:space="0" w:color="auto"/>
              <w:right w:val="single" w:sz="4" w:space="0" w:color="auto"/>
            </w:tcBorders>
          </w:tcPr>
          <w:p>
            <w:pPr>
              <w:suppressAutoHyphens/>
              <w:jc w:val="both"/>
              <w:rPr>
                <w:kern w:val="1"/>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3</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письмо Росстата о присвоенных предприятию кодах статистики</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4</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Заверенная копия решения / протокола об избрании генерального директора  </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5</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приказа о назначении генерального директора</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6</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свидетельства о государственной регистрации юридического лица</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7</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свидетельства о постановке на учет в налоговом органе юридического лица</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8</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копия выписки из ЕГРЮЛ (срок выдачи не позднее 30 дней до дня представления)</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9</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Заверенная копия Уведомления ИФНС о возможности применения упрощенной системы налогообложения </w:t>
            </w:r>
            <w:r>
              <w:rPr>
                <w:i/>
                <w:kern w:val="1"/>
                <w:lang w:eastAsia="ar-SA"/>
              </w:rPr>
              <w:t>(дополнительно для организаций, использующих упрощённую систему налогообложения)</w:t>
            </w:r>
          </w:p>
        </w:tc>
        <w:tc>
          <w:tcPr>
            <w:tcW w:w="1984" w:type="dxa"/>
            <w:tcBorders>
              <w:top w:val="single" w:sz="4" w:space="0" w:color="auto"/>
              <w:left w:val="single" w:sz="4" w:space="0" w:color="auto"/>
              <w:bottom w:val="single" w:sz="4" w:space="0" w:color="auto"/>
              <w:right w:val="single" w:sz="4" w:space="0" w:color="auto"/>
            </w:tcBorders>
          </w:tcPr>
          <w:p>
            <w:pPr>
              <w:suppressAutoHyphens/>
              <w:ind w:right="-108" w:hanging="29"/>
              <w:rPr>
                <w:kern w:val="1"/>
                <w:sz w:val="18"/>
                <w:szCs w:val="18"/>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jc w:val="center"/>
              <w:rPr>
                <w:kern w:val="1"/>
                <w:lang w:eastAsia="ar-SA"/>
              </w:rPr>
            </w:pPr>
            <w:r>
              <w:rPr>
                <w:kern w:val="1"/>
                <w:lang w:eastAsia="ar-SA"/>
              </w:rPr>
              <w:t>10</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Заверенная печатью предприятия копия бухгалтерского баланса предприятия за 2 последние отчетные даты, составленного в соответствии с требованиями действующего законодательства, с отметкой о принятии налоговой инспекцией  или квитанцией о принятии документов налоговой инспекцией (при сдаче отчетности в электронном виде) </w:t>
            </w:r>
            <w:r>
              <w:rPr>
                <w:i/>
                <w:kern w:val="1"/>
                <w:lang w:eastAsia="ar-SA"/>
              </w:rPr>
              <w:t>(для организаций, использующих обычную систему налогообложения)</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11</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Заверенная печатью предприятия копия отчета о финансовых результатах / отчет о прибылях и убытках за 2 последние отчетные даты, составленного в соответствии с требованиями действующего законодательства, с отметкой о принятии налоговой инспекцией  или квитанцией о принятии документов налоговой инспекцией (при сдаче отчетности в электронном виде) </w:t>
            </w:r>
            <w:r>
              <w:rPr>
                <w:i/>
                <w:kern w:val="1"/>
                <w:lang w:eastAsia="ar-SA"/>
              </w:rPr>
              <w:t>(для организаций, использующих обычную систему налогообложения)</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12</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Заверенные печатью предприятия копии налоговых деклараций по единому налогу, заверенные налоговой инспекцией за последние 2 отчетные даты </w:t>
            </w:r>
            <w:r>
              <w:rPr>
                <w:i/>
                <w:kern w:val="1"/>
                <w:sz w:val="16"/>
                <w:szCs w:val="16"/>
                <w:lang w:eastAsia="ar-SA"/>
              </w:rPr>
              <w:t>(для организаций, использующих упрощённую систему налогообложения)</w:t>
            </w:r>
          </w:p>
        </w:tc>
        <w:tc>
          <w:tcPr>
            <w:tcW w:w="1984" w:type="dxa"/>
            <w:tcBorders>
              <w:top w:val="single" w:sz="4" w:space="0" w:color="auto"/>
              <w:left w:val="single" w:sz="4" w:space="0" w:color="auto"/>
              <w:bottom w:val="single" w:sz="4" w:space="0" w:color="auto"/>
              <w:right w:val="single" w:sz="4" w:space="0" w:color="auto"/>
            </w:tcBorders>
          </w:tcPr>
          <w:p>
            <w:pPr>
              <w:suppressAutoHyphens/>
              <w:rPr>
                <w:kern w:val="1"/>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13</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Заверенная печатью предприятия копия справки из налоговой инспекции о состоянии расчетов по налогам, сборам и взносам, характеризующая отсутствие (или наличие) задолженности организации перед бюджетом и внебюджетными </w:t>
            </w:r>
            <w:r>
              <w:rPr>
                <w:kern w:val="1"/>
                <w:lang w:eastAsia="ar-SA"/>
              </w:rPr>
              <w:lastRenderedPageBreak/>
              <w:t xml:space="preserve">органами </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lastRenderedPageBreak/>
              <w:t>14</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Заверенные печатью предприятия копии правоустанавливающих документов на земельные участки, здания, предназначенные для реализации проекта,  в том числе: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15</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Заверенные печатью предприятия копии свидетельства о государственной регистрации права на земельные участки, здания, предназначенные для реализации проекта /Нотариально заверенная копия выписки из единого государственного реестра прав на недвижимое имущество </w:t>
            </w:r>
            <w:r>
              <w:rPr>
                <w:i/>
                <w:kern w:val="1"/>
                <w:lang w:eastAsia="ar-SA"/>
              </w:rPr>
              <w:t>(в случае государственной регистрации права собственности после 15.07.2016)</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16</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Заверенные печатью предприятия копии договоров аренды земельных участков, предназначенных для реализации проекта </w:t>
            </w:r>
            <w:r>
              <w:rPr>
                <w:i/>
                <w:kern w:val="1"/>
                <w:lang w:eastAsia="ar-SA"/>
              </w:rPr>
              <w:t>(в случае нахождения земельных участков в аренде)</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17</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Заверенные печатью предприятия копии Кадастровых паспортов земельных участков, предназначенных для реализации проекта</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18</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Ситуационный план  земельного участка, заверенный печатью организации и подписью руководителя </w:t>
            </w:r>
            <w:r>
              <w:rPr>
                <w:i/>
                <w:kern w:val="1"/>
                <w:lang w:eastAsia="ar-SA"/>
              </w:rPr>
              <w:t>(при наличии)</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19</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Заверенные печатью предприятия копии договоров / соглашений / писем о намерениях со стороны будущих покупателей, поставщиков сырья и т.д. </w:t>
            </w:r>
            <w:r>
              <w:rPr>
                <w:i/>
                <w:kern w:val="1"/>
                <w:lang w:eastAsia="ar-SA"/>
              </w:rPr>
              <w:t>(при наличии)</w:t>
            </w:r>
          </w:p>
        </w:tc>
        <w:tc>
          <w:tcPr>
            <w:tcW w:w="1984" w:type="dxa"/>
            <w:tcBorders>
              <w:top w:val="single" w:sz="4" w:space="0" w:color="auto"/>
              <w:left w:val="single" w:sz="4" w:space="0" w:color="auto"/>
              <w:bottom w:val="single" w:sz="4" w:space="0" w:color="auto"/>
              <w:right w:val="single" w:sz="4" w:space="0" w:color="auto"/>
            </w:tcBorders>
          </w:tcPr>
          <w:p>
            <w:pPr>
              <w:suppressAutoHyphens/>
              <w:jc w:val="both"/>
              <w:rPr>
                <w:kern w:val="1"/>
                <w:sz w:val="18"/>
                <w:szCs w:val="18"/>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20</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 xml:space="preserve">Документы, подтверждающие государственную поддержку реализации проекта </w:t>
            </w:r>
            <w:r>
              <w:rPr>
                <w:i/>
                <w:kern w:val="1"/>
                <w:lang w:eastAsia="ar-SA"/>
              </w:rPr>
              <w:t>(при наличии)</w:t>
            </w:r>
          </w:p>
        </w:tc>
        <w:tc>
          <w:tcPr>
            <w:tcW w:w="1984" w:type="dxa"/>
            <w:tcBorders>
              <w:top w:val="single" w:sz="4" w:space="0" w:color="auto"/>
              <w:left w:val="single" w:sz="4" w:space="0" w:color="auto"/>
              <w:bottom w:val="single" w:sz="4" w:space="0" w:color="auto"/>
              <w:right w:val="single" w:sz="4" w:space="0" w:color="auto"/>
            </w:tcBorders>
          </w:tcPr>
          <w:p>
            <w:pPr>
              <w:suppressAutoHyphens/>
              <w:jc w:val="both"/>
              <w:rPr>
                <w:kern w:val="1"/>
                <w:lang w:eastAsia="ar-SA"/>
              </w:rPr>
            </w:p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21</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печатью предприятия заполненная предприятием «Заявка на получение софинансирования» (Приложение 2)</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22</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Заверенная печатью предприятия Заявка участника Конкурса</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23</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Согласование на обработку персональных данных (Приложение 3)</w:t>
            </w:r>
          </w:p>
        </w:tc>
        <w:tc>
          <w:tcPr>
            <w:tcW w:w="1984" w:type="dxa"/>
            <w:tcBorders>
              <w:top w:val="single" w:sz="4" w:space="0" w:color="auto"/>
              <w:left w:val="single" w:sz="4" w:space="0" w:color="auto"/>
              <w:bottom w:val="single" w:sz="4" w:space="0" w:color="auto"/>
              <w:right w:val="single" w:sz="4" w:space="0" w:color="auto"/>
            </w:tcBorders>
          </w:tcPr>
          <w:p/>
        </w:tc>
      </w:tr>
      <w:tr>
        <w:tc>
          <w:tcPr>
            <w:tcW w:w="451" w:type="dxa"/>
            <w:tcBorders>
              <w:top w:val="single" w:sz="4" w:space="0" w:color="auto"/>
              <w:left w:val="single" w:sz="4" w:space="0" w:color="auto"/>
              <w:bottom w:val="single" w:sz="4" w:space="0" w:color="auto"/>
              <w:right w:val="single" w:sz="4" w:space="0" w:color="auto"/>
            </w:tcBorders>
            <w:vAlign w:val="center"/>
          </w:tcPr>
          <w:p>
            <w:pPr>
              <w:suppressAutoHyphens/>
              <w:spacing w:after="200" w:line="276" w:lineRule="auto"/>
              <w:jc w:val="center"/>
              <w:rPr>
                <w:kern w:val="1"/>
                <w:lang w:eastAsia="ar-SA"/>
              </w:rPr>
            </w:pPr>
            <w:r>
              <w:rPr>
                <w:kern w:val="1"/>
                <w:lang w:eastAsia="ar-SA"/>
              </w:rPr>
              <w:t>24</w:t>
            </w:r>
          </w:p>
        </w:tc>
        <w:tc>
          <w:tcPr>
            <w:tcW w:w="7410" w:type="dxa"/>
            <w:tcBorders>
              <w:top w:val="single" w:sz="4" w:space="0" w:color="auto"/>
              <w:left w:val="single" w:sz="4" w:space="0" w:color="auto"/>
              <w:bottom w:val="single" w:sz="4" w:space="0" w:color="auto"/>
              <w:right w:val="single" w:sz="4" w:space="0" w:color="auto"/>
            </w:tcBorders>
            <w:vAlign w:val="center"/>
          </w:tcPr>
          <w:p>
            <w:pPr>
              <w:suppressAutoHyphens/>
              <w:jc w:val="both"/>
              <w:rPr>
                <w:kern w:val="1"/>
                <w:lang w:eastAsia="ar-SA"/>
              </w:rPr>
            </w:pPr>
            <w:r>
              <w:rPr>
                <w:kern w:val="1"/>
                <w:lang w:eastAsia="ar-SA"/>
              </w:rPr>
              <w:t>Согласие на передачу персональных данных в Бюро кредитных историй (Приложение 4)</w:t>
            </w:r>
          </w:p>
        </w:tc>
        <w:tc>
          <w:tcPr>
            <w:tcW w:w="1984" w:type="dxa"/>
            <w:tcBorders>
              <w:top w:val="single" w:sz="4" w:space="0" w:color="auto"/>
              <w:left w:val="single" w:sz="4" w:space="0" w:color="auto"/>
              <w:bottom w:val="single" w:sz="4" w:space="0" w:color="auto"/>
              <w:right w:val="single" w:sz="4" w:space="0" w:color="auto"/>
            </w:tcBorders>
          </w:tcPr>
          <w:p/>
        </w:tc>
      </w:tr>
    </w:tbl>
    <w:p>
      <w:pPr>
        <w:pStyle w:val="ad"/>
        <w:ind w:left="142"/>
        <w:rPr>
          <w:rFonts w:eastAsia="Calibri"/>
          <w:sz w:val="24"/>
          <w:szCs w:val="24"/>
        </w:rPr>
      </w:pPr>
    </w:p>
    <w:p>
      <w:pPr>
        <w:pStyle w:val="ad"/>
        <w:numPr>
          <w:ilvl w:val="0"/>
          <w:numId w:val="21"/>
        </w:numPr>
        <w:spacing w:after="160" w:line="259" w:lineRule="auto"/>
        <w:ind w:left="142"/>
        <w:jc w:val="both"/>
        <w:rPr>
          <w:rFonts w:eastAsia="Calibri"/>
          <w:sz w:val="24"/>
          <w:szCs w:val="24"/>
        </w:rPr>
      </w:pPr>
      <w:r>
        <w:rPr>
          <w:rFonts w:eastAsia="Calibri"/>
          <w:sz w:val="24"/>
          <w:szCs w:val="24"/>
        </w:rPr>
        <w:t>Перечисленные в п.1 настоящего передаточного акта материалы переданы Заказчиком в полном объеме на электронном носителе.</w:t>
      </w:r>
    </w:p>
    <w:p>
      <w:pPr>
        <w:pStyle w:val="ad"/>
        <w:numPr>
          <w:ilvl w:val="0"/>
          <w:numId w:val="21"/>
        </w:numPr>
        <w:spacing w:after="160" w:line="259" w:lineRule="auto"/>
        <w:ind w:left="142"/>
        <w:jc w:val="both"/>
        <w:rPr>
          <w:rFonts w:eastAsia="Calibri"/>
          <w:sz w:val="24"/>
          <w:szCs w:val="24"/>
        </w:rPr>
      </w:pPr>
      <w:r>
        <w:rPr>
          <w:rFonts w:eastAsia="Calibri"/>
          <w:sz w:val="24"/>
          <w:szCs w:val="24"/>
        </w:rPr>
        <w:t>Настоящий акт приема-передачи составлен в двух экземплярах, имеющих равную юридическую силу, по одному для каждой из Сторон</w:t>
      </w:r>
    </w:p>
    <w:p>
      <w:pPr>
        <w:pStyle w:val="ConsPlusNonformat"/>
        <w:widowControl/>
        <w:spacing w:after="120" w:line="276" w:lineRule="auto"/>
        <w:ind w:left="720"/>
        <w:rPr>
          <w:rFonts w:ascii="Times New Roman" w:hAnsi="Times New Roman" w:cs="Times New Roman"/>
          <w:sz w:val="2"/>
          <w:szCs w:val="24"/>
        </w:rPr>
      </w:pPr>
    </w:p>
    <w:p>
      <w:pPr>
        <w:pStyle w:val="ConsPlusNonformat"/>
        <w:widowControl/>
        <w:spacing w:after="120" w:line="276" w:lineRule="auto"/>
        <w:ind w:left="720"/>
        <w:rPr>
          <w:rFonts w:ascii="Times New Roman" w:hAnsi="Times New Roman" w:cs="Times New Roman"/>
          <w:sz w:val="2"/>
          <w:szCs w:val="24"/>
        </w:rPr>
      </w:pPr>
    </w:p>
    <w:p>
      <w:pPr>
        <w:pStyle w:val="ConsPlusNonformat"/>
        <w:widowControl/>
        <w:spacing w:after="120" w:line="276" w:lineRule="auto"/>
        <w:ind w:left="720"/>
        <w:rPr>
          <w:rFonts w:ascii="Times New Roman" w:hAnsi="Times New Roman" w:cs="Times New Roman"/>
          <w:sz w:val="2"/>
          <w:szCs w:val="24"/>
        </w:rPr>
      </w:pPr>
    </w:p>
    <w:p>
      <w:pPr>
        <w:pStyle w:val="ConsPlusNonformat"/>
        <w:widowControl/>
        <w:spacing w:after="120" w:line="276" w:lineRule="auto"/>
        <w:ind w:left="720"/>
        <w:rPr>
          <w:rFonts w:ascii="Times New Roman" w:hAnsi="Times New Roman" w:cs="Times New Roman"/>
          <w:sz w:val="2"/>
          <w:szCs w:val="24"/>
        </w:rPr>
      </w:pPr>
      <w:r>
        <w:rPr>
          <w:rFonts w:ascii="Times New Roman" w:hAnsi="Times New Roman" w:cs="Times New Roman"/>
          <w:sz w:val="2"/>
          <w:szCs w:val="24"/>
        </w:rPr>
        <w:t xml:space="preserve">                                                                                      </w:t>
      </w:r>
    </w:p>
    <w:p>
      <w:pPr>
        <w:pStyle w:val="ConsPlusNonformat"/>
        <w:widowControl/>
        <w:tabs>
          <w:tab w:val="left" w:pos="5812"/>
        </w:tabs>
        <w:spacing w:after="120"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xml:space="preserve">:                            _______________      /_______________ / </w:t>
      </w:r>
    </w:p>
    <w:p>
      <w:pPr>
        <w:pStyle w:val="ConsPlusNonformat"/>
        <w:widowControl/>
        <w:spacing w:after="120"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widowControl/>
        <w:spacing w:after="120" w:line="276" w:lineRule="auto"/>
        <w:ind w:left="720"/>
        <w:rPr>
          <w:rFonts w:ascii="Times New Roman" w:hAnsi="Times New Roman" w:cs="Times New Roman"/>
          <w:sz w:val="24"/>
          <w:szCs w:val="24"/>
        </w:rPr>
      </w:pPr>
    </w:p>
    <w:p>
      <w:pPr>
        <w:pStyle w:val="ConsPlusNonformat"/>
        <w:widowControl/>
        <w:spacing w:after="120" w:line="276" w:lineRule="auto"/>
        <w:ind w:left="720"/>
        <w:rPr>
          <w:rFonts w:ascii="Times New Roman" w:hAnsi="Times New Roman" w:cs="Times New Roman"/>
          <w:sz w:val="24"/>
          <w:szCs w:val="24"/>
        </w:rPr>
      </w:pPr>
    </w:p>
    <w:p>
      <w:pPr>
        <w:pStyle w:val="ConsPlusNonformat"/>
        <w:widowControl/>
        <w:spacing w:after="120" w:line="276" w:lineRule="auto"/>
        <w:ind w:left="720"/>
        <w:rPr>
          <w:rFonts w:ascii="Times New Roman" w:hAnsi="Times New Roman" w:cs="Times New Roman"/>
          <w:sz w:val="4"/>
          <w:szCs w:val="24"/>
        </w:rPr>
      </w:pPr>
    </w:p>
    <w:p>
      <w:pPr>
        <w:pStyle w:val="ConsPlusNonformat"/>
        <w:widowControl/>
        <w:spacing w:after="120" w:line="276"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________________    /</w:t>
      </w:r>
      <w:r>
        <w:rPr>
          <w:rFonts w:ascii="Times New Roman" w:hAnsi="Times New Roman"/>
          <w:sz w:val="24"/>
          <w:szCs w:val="24"/>
        </w:rPr>
        <w:t>_________________./</w:t>
      </w:r>
    </w:p>
    <w:p>
      <w:pPr>
        <w:pStyle w:val="ConsPlusNonformat"/>
        <w:widowControl/>
        <w:spacing w:after="120" w:line="276" w:lineRule="auto"/>
        <w:ind w:left="72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pPr>
        <w:jc w:val="both"/>
        <w:rPr>
          <w:rFonts w:eastAsia="Calibri"/>
          <w:sz w:val="24"/>
          <w:szCs w:val="24"/>
        </w:rPr>
      </w:pPr>
    </w:p>
    <w:tbl>
      <w:tblPr>
        <w:tblW w:w="9560" w:type="dxa"/>
        <w:tblInd w:w="-108" w:type="dxa"/>
        <w:tblBorders>
          <w:top w:val="nil"/>
          <w:left w:val="nil"/>
          <w:bottom w:val="nil"/>
          <w:right w:val="nil"/>
        </w:tblBorders>
        <w:tblLayout w:type="fixed"/>
        <w:tblLook w:val="0000" w:firstRow="0" w:lastRow="0" w:firstColumn="0" w:lastColumn="0" w:noHBand="0" w:noVBand="0"/>
      </w:tblPr>
      <w:tblGrid>
        <w:gridCol w:w="4780"/>
        <w:gridCol w:w="4780"/>
      </w:tblGrid>
      <w:tr>
        <w:trPr>
          <w:trHeight w:val="342"/>
        </w:trPr>
        <w:tc>
          <w:tcPr>
            <w:tcW w:w="4780" w:type="dxa"/>
          </w:tcPr>
          <w:p>
            <w:pPr>
              <w:autoSpaceDE w:val="0"/>
              <w:autoSpaceDN w:val="0"/>
              <w:adjustRightInd w:val="0"/>
              <w:rPr>
                <w:sz w:val="26"/>
                <w:szCs w:val="26"/>
              </w:rPr>
            </w:pPr>
          </w:p>
        </w:tc>
        <w:tc>
          <w:tcPr>
            <w:tcW w:w="4780" w:type="dxa"/>
          </w:tcPr>
          <w:p>
            <w:pPr>
              <w:autoSpaceDE w:val="0"/>
              <w:autoSpaceDN w:val="0"/>
              <w:adjustRightInd w:val="0"/>
              <w:rPr>
                <w:sz w:val="26"/>
                <w:szCs w:val="26"/>
              </w:rPr>
            </w:pPr>
          </w:p>
        </w:tc>
      </w:tr>
    </w:tbl>
    <w:p>
      <w:pPr>
        <w:jc w:val="both"/>
        <w:rPr>
          <w:rFonts w:eastAsia="Calibri"/>
          <w:sz w:val="24"/>
          <w:szCs w:val="24"/>
        </w:rPr>
      </w:pPr>
    </w:p>
    <w:p>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br w:type="page"/>
      </w:r>
    </w:p>
    <w:p>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pStyle w:val="ConsPlusNonformat"/>
        <w:widowControl/>
        <w:spacing w:line="276" w:lineRule="auto"/>
        <w:jc w:val="right"/>
        <w:rPr>
          <w:rFonts w:ascii="Times New Roman" w:hAnsi="Times New Roman" w:cs="Times New Roman"/>
          <w:sz w:val="24"/>
          <w:szCs w:val="24"/>
        </w:rPr>
      </w:pPr>
    </w:p>
    <w:p>
      <w:pPr>
        <w:pStyle w:val="ConsPlusNonformat"/>
        <w:widowControl/>
        <w:spacing w:line="276" w:lineRule="auto"/>
        <w:jc w:val="right"/>
        <w:rPr>
          <w:rFonts w:ascii="Times New Roman" w:hAnsi="Times New Roman" w:cs="Times New Roman"/>
          <w:sz w:val="24"/>
          <w:szCs w:val="24"/>
        </w:rPr>
      </w:pPr>
    </w:p>
    <w:p>
      <w:pPr>
        <w:jc w:val="center"/>
        <w:rPr>
          <w:b/>
          <w:sz w:val="28"/>
          <w:szCs w:val="28"/>
        </w:rPr>
      </w:pPr>
      <w:r>
        <w:rPr>
          <w:b/>
          <w:sz w:val="28"/>
          <w:szCs w:val="28"/>
        </w:rPr>
        <w:t>Фонд поддержки и развития малого и</w:t>
      </w:r>
      <w:r>
        <w:rPr>
          <w:b/>
          <w:sz w:val="28"/>
          <w:szCs w:val="28"/>
        </w:rPr>
        <w:tab/>
        <w:t>среднего предпринимательства</w:t>
      </w:r>
    </w:p>
    <w:p>
      <w:pPr>
        <w:jc w:val="center"/>
        <w:rPr>
          <w:b/>
          <w:sz w:val="32"/>
          <w:szCs w:val="32"/>
        </w:rPr>
      </w:pPr>
      <w:r>
        <w:rPr>
          <w:b/>
          <w:sz w:val="28"/>
          <w:szCs w:val="28"/>
        </w:rPr>
        <w:t xml:space="preserve">  </w:t>
      </w:r>
      <w:r>
        <w:rPr>
          <w:b/>
          <w:bCs/>
          <w:sz w:val="32"/>
          <w:szCs w:val="32"/>
        </w:rPr>
        <w:t>«</w:t>
      </w:r>
      <w:r>
        <w:rPr>
          <w:b/>
          <w:sz w:val="28"/>
          <w:szCs w:val="28"/>
        </w:rPr>
        <w:t>Фонд проектного финансирования</w:t>
      </w:r>
      <w:r>
        <w:rPr>
          <w:b/>
          <w:bCs/>
          <w:sz w:val="32"/>
          <w:szCs w:val="32"/>
        </w:rPr>
        <w:t>»</w:t>
      </w:r>
    </w:p>
    <w:p>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176340</wp:posOffset>
                </wp:positionV>
                <wp:extent cx="6175169" cy="11875"/>
                <wp:effectExtent l="0" t="0" r="16510" b="2667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17516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13.9pt" to="455.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" strokecolor="black [3040]"/>
            </w:pict>
          </mc:Fallback>
        </mc:AlternateContent>
      </w:r>
    </w:p>
    <w:p/>
    <w:p>
      <w:pPr>
        <w:pStyle w:val="ConsPlusNonformat"/>
        <w:widowControl/>
        <w:spacing w:before="10" w:line="252" w:lineRule="auto"/>
        <w:rPr>
          <w:rStyle w:val="af5"/>
          <w:sz w:val="24"/>
          <w:szCs w:val="24"/>
        </w:rPr>
      </w:pPr>
      <w:r>
        <w:rPr>
          <w:rStyle w:val="af5"/>
          <w:sz w:val="24"/>
          <w:szCs w:val="24"/>
        </w:rPr>
        <w:tab/>
      </w:r>
    </w:p>
    <w:p>
      <w:pPr>
        <w:autoSpaceDE w:val="0"/>
        <w:autoSpaceDN w:val="0"/>
        <w:adjustRightInd w:val="0"/>
        <w:spacing w:line="276" w:lineRule="auto"/>
        <w:jc w:val="center"/>
        <w:rPr>
          <w:b/>
          <w:sz w:val="24"/>
          <w:szCs w:val="24"/>
        </w:rPr>
      </w:pPr>
      <w:r>
        <w:rPr>
          <w:b/>
          <w:sz w:val="24"/>
          <w:szCs w:val="24"/>
        </w:rPr>
        <w:t xml:space="preserve">АКТ </w:t>
      </w:r>
    </w:p>
    <w:p>
      <w:pPr>
        <w:autoSpaceDE w:val="0"/>
        <w:autoSpaceDN w:val="0"/>
        <w:adjustRightInd w:val="0"/>
        <w:spacing w:line="276" w:lineRule="auto"/>
        <w:jc w:val="center"/>
        <w:rPr>
          <w:sz w:val="24"/>
          <w:szCs w:val="24"/>
        </w:rPr>
      </w:pPr>
      <w:r>
        <w:rPr>
          <w:sz w:val="24"/>
          <w:szCs w:val="24"/>
        </w:rPr>
        <w:t xml:space="preserve">Приема-передачи разработанных документов </w:t>
      </w:r>
    </w:p>
    <w:p>
      <w:pPr>
        <w:autoSpaceDE w:val="0"/>
        <w:autoSpaceDN w:val="0"/>
        <w:adjustRightInd w:val="0"/>
        <w:spacing w:line="276" w:lineRule="auto"/>
        <w:jc w:val="center"/>
        <w:rPr>
          <w:sz w:val="24"/>
          <w:szCs w:val="24"/>
        </w:rPr>
      </w:pPr>
      <w:r>
        <w:rPr>
          <w:sz w:val="24"/>
          <w:szCs w:val="24"/>
        </w:rPr>
        <w:t xml:space="preserve">по договору № __________ от ______________ </w:t>
      </w:r>
    </w:p>
    <w:p>
      <w:pPr>
        <w:autoSpaceDE w:val="0"/>
        <w:autoSpaceDN w:val="0"/>
        <w:adjustRightInd w:val="0"/>
        <w:spacing w:line="276" w:lineRule="auto"/>
        <w:jc w:val="both"/>
        <w:rPr>
          <w:sz w:val="12"/>
          <w:szCs w:val="24"/>
        </w:rPr>
      </w:pPr>
    </w:p>
    <w:p>
      <w:pPr>
        <w:autoSpaceDE w:val="0"/>
        <w:autoSpaceDN w:val="0"/>
        <w:adjustRightInd w:val="0"/>
        <w:spacing w:before="10" w:line="276" w:lineRule="auto"/>
        <w:ind w:firstLine="709"/>
        <w:jc w:val="both"/>
        <w:rPr>
          <w:sz w:val="24"/>
          <w:szCs w:val="24"/>
        </w:rPr>
      </w:pPr>
      <w:r>
        <w:rPr>
          <w:sz w:val="24"/>
          <w:szCs w:val="24"/>
        </w:rPr>
        <w:t>г. Москва                                                                              «___» ___________ ____ года</w:t>
      </w:r>
    </w:p>
    <w:p>
      <w:pPr>
        <w:autoSpaceDE w:val="0"/>
        <w:autoSpaceDN w:val="0"/>
        <w:adjustRightInd w:val="0"/>
        <w:spacing w:before="10" w:line="276" w:lineRule="auto"/>
        <w:ind w:firstLine="709"/>
        <w:jc w:val="both"/>
        <w:rPr>
          <w:sz w:val="8"/>
          <w:szCs w:val="24"/>
        </w:rPr>
      </w:pPr>
    </w:p>
    <w:p>
      <w:pPr>
        <w:spacing w:before="10" w:line="276" w:lineRule="auto"/>
        <w:ind w:firstLine="709"/>
        <w:jc w:val="both"/>
        <w:rPr>
          <w:sz w:val="24"/>
          <w:szCs w:val="24"/>
        </w:rPr>
      </w:pPr>
      <w:r>
        <w:rPr>
          <w:sz w:val="24"/>
          <w:szCs w:val="24"/>
        </w:rPr>
        <w:t>_______________, в лице  ___________________________, действующего на основании Устава, именуемое в дальнейшем «</w:t>
      </w:r>
      <w:r>
        <w:rPr>
          <w:b/>
          <w:sz w:val="24"/>
          <w:szCs w:val="24"/>
        </w:rPr>
        <w:t>Исполнитель</w:t>
      </w:r>
      <w:r>
        <w:rPr>
          <w:sz w:val="24"/>
          <w:szCs w:val="24"/>
        </w:rPr>
        <w:t>», с одной стороны и</w:t>
      </w:r>
    </w:p>
    <w:p>
      <w:pPr>
        <w:spacing w:before="10" w:line="276" w:lineRule="auto"/>
        <w:ind w:firstLine="709"/>
        <w:jc w:val="both"/>
        <w:rPr>
          <w:sz w:val="24"/>
          <w:szCs w:val="24"/>
        </w:rPr>
      </w:pPr>
      <w:r>
        <w:rPr>
          <w:b/>
          <w:bCs/>
          <w:sz w:val="24"/>
          <w:szCs w:val="24"/>
        </w:rPr>
        <w:t>Общество с ограниченной ответственностью «___________»</w:t>
      </w:r>
      <w:r>
        <w:rPr>
          <w:sz w:val="24"/>
          <w:szCs w:val="24"/>
        </w:rPr>
        <w:t xml:space="preserve"> в лице Генерального директора __________________, действующего на основании Устава, именуемое далее </w:t>
      </w:r>
      <w:r>
        <w:rPr>
          <w:b/>
          <w:bCs/>
          <w:sz w:val="24"/>
          <w:szCs w:val="24"/>
        </w:rPr>
        <w:t>«Заказчик»</w:t>
      </w:r>
      <w:r>
        <w:rPr>
          <w:rFonts w:eastAsia="Calibri"/>
          <w:sz w:val="24"/>
          <w:szCs w:val="24"/>
        </w:rPr>
        <w:t>, с другой стороны</w:t>
      </w:r>
      <w:r>
        <w:rPr>
          <w:sz w:val="24"/>
          <w:szCs w:val="24"/>
        </w:rPr>
        <w:t xml:space="preserve">, </w:t>
      </w:r>
    </w:p>
    <w:p>
      <w:pPr>
        <w:spacing w:before="10" w:line="276" w:lineRule="auto"/>
        <w:ind w:firstLine="709"/>
        <w:jc w:val="both"/>
        <w:rPr>
          <w:sz w:val="24"/>
          <w:szCs w:val="24"/>
        </w:rPr>
      </w:pPr>
      <w:r>
        <w:rPr>
          <w:sz w:val="24"/>
          <w:szCs w:val="24"/>
        </w:rPr>
        <w:t>совместно именуемые «</w:t>
      </w:r>
      <w:r>
        <w:rPr>
          <w:b/>
          <w:sz w:val="24"/>
          <w:szCs w:val="24"/>
        </w:rPr>
        <w:t>Стороны</w:t>
      </w:r>
      <w:r>
        <w:rPr>
          <w:sz w:val="24"/>
          <w:szCs w:val="24"/>
        </w:rPr>
        <w:t xml:space="preserve">», настоящим Актом (далее «Акт») удостоверили следующие обстоятельства. </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1. Исполнитель: </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1) оказал Заказчику услуги по обработке предоставленных Заказчиком документов и проведению первичного финансового анализа Проекта «______________________» </w:t>
      </w:r>
      <w:r>
        <w:rPr>
          <w:sz w:val="24"/>
          <w:szCs w:val="24"/>
        </w:rPr>
        <w:br/>
        <w:t xml:space="preserve">с целью выяснения соответствия представленных Заказчиком документов требованиям участия в Ежегодной общественной премии «Регионы – устойчивое развитие» </w:t>
      </w:r>
      <w:r>
        <w:rPr>
          <w:sz w:val="24"/>
          <w:szCs w:val="24"/>
        </w:rPr>
        <w:br/>
        <w:t xml:space="preserve">(далее «Конкурс») и возможности софинансирования Проекта третьими лицами </w:t>
      </w:r>
      <w:r>
        <w:rPr>
          <w:sz w:val="24"/>
          <w:szCs w:val="24"/>
        </w:rPr>
        <w:br/>
        <w:t xml:space="preserve">в необходимом объёме; </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2) с целью победы Заказчика (лица, в интересах которого действует Заказчик) в Конкурсе разработал и передал Заказчику следующие документы:</w:t>
      </w:r>
    </w:p>
    <w:p>
      <w:pPr>
        <w:pStyle w:val="ad"/>
        <w:numPr>
          <w:ilvl w:val="0"/>
          <w:numId w:val="22"/>
        </w:numPr>
        <w:spacing w:after="120" w:line="276" w:lineRule="auto"/>
        <w:ind w:left="1418" w:hanging="284"/>
        <w:jc w:val="both"/>
      </w:pPr>
      <w:r>
        <w:t>Форма «Справка для финансовых институтов»;</w:t>
      </w:r>
    </w:p>
    <w:p>
      <w:pPr>
        <w:pStyle w:val="ad"/>
        <w:numPr>
          <w:ilvl w:val="0"/>
          <w:numId w:val="22"/>
        </w:numPr>
        <w:spacing w:after="120" w:line="276" w:lineRule="auto"/>
        <w:ind w:left="1418" w:hanging="284"/>
        <w:jc w:val="both"/>
      </w:pPr>
      <w:r>
        <w:t xml:space="preserve">Форма «Исходные данные для построения финансового плана проекта»  </w:t>
      </w:r>
    </w:p>
    <w:p>
      <w:pPr>
        <w:pStyle w:val="ad"/>
        <w:numPr>
          <w:ilvl w:val="0"/>
          <w:numId w:val="22"/>
        </w:numPr>
        <w:spacing w:after="120" w:line="276" w:lineRule="auto"/>
        <w:ind w:left="1418" w:hanging="284"/>
        <w:jc w:val="both"/>
      </w:pPr>
      <w:r>
        <w:t>«Презентация по проекту»;</w:t>
      </w:r>
    </w:p>
    <w:p>
      <w:pPr>
        <w:pStyle w:val="ad"/>
        <w:numPr>
          <w:ilvl w:val="0"/>
          <w:numId w:val="22"/>
        </w:numPr>
        <w:spacing w:after="120" w:line="276" w:lineRule="auto"/>
        <w:ind w:left="1418" w:hanging="284"/>
        <w:jc w:val="both"/>
      </w:pPr>
      <w:r>
        <w:t>Форма «Ранее понесенные затраты по проекту»;</w:t>
      </w:r>
    </w:p>
    <w:p>
      <w:pPr>
        <w:pStyle w:val="ad"/>
        <w:numPr>
          <w:ilvl w:val="0"/>
          <w:numId w:val="22"/>
        </w:numPr>
        <w:spacing w:after="120" w:line="276" w:lineRule="auto"/>
        <w:ind w:left="1418" w:hanging="284"/>
        <w:jc w:val="both"/>
      </w:pPr>
      <w:r>
        <w:t>Форма «Залоговое обеспечение по проекту»;</w:t>
      </w:r>
    </w:p>
    <w:p>
      <w:pPr>
        <w:pStyle w:val="ad"/>
        <w:numPr>
          <w:ilvl w:val="0"/>
          <w:numId w:val="22"/>
        </w:numPr>
        <w:spacing w:after="120" w:line="276" w:lineRule="auto"/>
        <w:ind w:left="1418" w:hanging="284"/>
        <w:jc w:val="both"/>
      </w:pPr>
      <w:r>
        <w:t>Форма «Аффилированные лица»</w:t>
      </w:r>
      <w:r>
        <w:rPr>
          <w:lang w:val="en-US"/>
        </w:rPr>
        <w:t>;</w:t>
      </w:r>
    </w:p>
    <w:p>
      <w:pPr>
        <w:pStyle w:val="ad"/>
        <w:numPr>
          <w:ilvl w:val="0"/>
          <w:numId w:val="22"/>
        </w:numPr>
        <w:spacing w:after="120" w:line="276" w:lineRule="auto"/>
        <w:ind w:left="1418" w:hanging="284"/>
        <w:jc w:val="both"/>
      </w:pPr>
      <w:r>
        <w:t>Форма «Приобретаемое оборудование»</w:t>
      </w:r>
      <w:r>
        <w:rPr>
          <w:lang w:val="en-US"/>
        </w:rPr>
        <w:t>;</w:t>
      </w:r>
    </w:p>
    <w:p>
      <w:pPr>
        <w:pStyle w:val="ad"/>
        <w:numPr>
          <w:ilvl w:val="0"/>
          <w:numId w:val="22"/>
        </w:numPr>
        <w:spacing w:after="120" w:line="276" w:lineRule="auto"/>
        <w:ind w:left="1418" w:hanging="284"/>
        <w:jc w:val="both"/>
      </w:pPr>
      <w:r>
        <w:t>Форма «График выполнения строительно-монтажных работ и закупка оборудования по объекту» (при наличии) (при взаимодействии с Компанией Техническим заказчиком);</w:t>
      </w:r>
    </w:p>
    <w:p>
      <w:pPr>
        <w:pStyle w:val="ad"/>
        <w:numPr>
          <w:ilvl w:val="0"/>
          <w:numId w:val="22"/>
        </w:numPr>
        <w:spacing w:after="120" w:line="276" w:lineRule="auto"/>
        <w:ind w:left="1418" w:hanging="284"/>
        <w:jc w:val="both"/>
      </w:pPr>
      <w:r>
        <w:t>Форма «График финансирования строительство» (при взаимодействии с Компанией Техническим заказчиком);</w:t>
      </w:r>
    </w:p>
    <w:p>
      <w:pPr>
        <w:pStyle w:val="ad"/>
        <w:numPr>
          <w:ilvl w:val="0"/>
          <w:numId w:val="22"/>
        </w:numPr>
        <w:spacing w:after="120" w:line="276" w:lineRule="auto"/>
        <w:ind w:left="1418" w:hanging="284"/>
        <w:jc w:val="both"/>
      </w:pPr>
      <w:r>
        <w:t>Форма «Финансовые обязательства по кредитным договорам, договорам займа, договорам лизинга»;</w:t>
      </w:r>
    </w:p>
    <w:p>
      <w:pPr>
        <w:pStyle w:val="ad"/>
        <w:numPr>
          <w:ilvl w:val="0"/>
          <w:numId w:val="22"/>
        </w:numPr>
        <w:spacing w:after="120" w:line="276" w:lineRule="auto"/>
        <w:ind w:left="1418" w:hanging="284"/>
        <w:jc w:val="both"/>
      </w:pPr>
      <w:r>
        <w:t>Форма «Собственным средствам в Проекте»;</w:t>
      </w:r>
    </w:p>
    <w:p>
      <w:pPr>
        <w:pStyle w:val="ad"/>
        <w:numPr>
          <w:ilvl w:val="0"/>
          <w:numId w:val="22"/>
        </w:numPr>
        <w:spacing w:after="120" w:line="276" w:lineRule="auto"/>
        <w:ind w:left="1418" w:hanging="284"/>
        <w:jc w:val="both"/>
      </w:pPr>
      <w:r>
        <w:t>Форма «Сбыт продукции / услуг»;</w:t>
      </w:r>
    </w:p>
    <w:p>
      <w:pPr>
        <w:pStyle w:val="ad"/>
        <w:numPr>
          <w:ilvl w:val="0"/>
          <w:numId w:val="22"/>
        </w:numPr>
        <w:spacing w:after="120" w:line="276" w:lineRule="auto"/>
        <w:ind w:left="1418" w:hanging="284"/>
        <w:jc w:val="both"/>
      </w:pPr>
      <w:r>
        <w:t>Форма «Сырье»</w:t>
      </w:r>
      <w:r>
        <w:rPr>
          <w:lang w:val="en-US"/>
        </w:rPr>
        <w:t>;</w:t>
      </w:r>
    </w:p>
    <w:p>
      <w:pPr>
        <w:pStyle w:val="ad"/>
        <w:numPr>
          <w:ilvl w:val="0"/>
          <w:numId w:val="22"/>
        </w:numPr>
        <w:spacing w:after="120" w:line="276" w:lineRule="auto"/>
        <w:ind w:left="1418" w:hanging="284"/>
        <w:jc w:val="both"/>
      </w:pPr>
      <w:r>
        <w:t>Форма «Финансовая модель по Проекту»;</w:t>
      </w:r>
    </w:p>
    <w:p>
      <w:pPr>
        <w:pStyle w:val="ad"/>
        <w:numPr>
          <w:ilvl w:val="0"/>
          <w:numId w:val="22"/>
        </w:numPr>
        <w:spacing w:after="120" w:line="276" w:lineRule="auto"/>
        <w:ind w:left="1418" w:hanging="284"/>
        <w:jc w:val="both"/>
      </w:pPr>
      <w:r>
        <w:lastRenderedPageBreak/>
        <w:t>Форма «Карточка технического заказчика к проекту».</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3.   Обязательства по Договору Сторонами </w:t>
      </w:r>
      <w:r>
        <w:rPr>
          <w:b/>
          <w:sz w:val="24"/>
          <w:szCs w:val="24"/>
        </w:rPr>
        <w:t>не прекращены.</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4. Подписание настоящего Акта Заказчиком и Исполнителем подтверждает надлежащее исполнение условий Договора возмездного оказания услуг с целью выяснения условий для финансирования Проекта.</w:t>
      </w:r>
    </w:p>
    <w:p>
      <w:pPr>
        <w:tabs>
          <w:tab w:val="left" w:pos="1134"/>
        </w:tabs>
        <w:autoSpaceDE w:val="0"/>
        <w:autoSpaceDN w:val="0"/>
        <w:adjustRightInd w:val="0"/>
        <w:spacing w:before="10" w:line="276" w:lineRule="auto"/>
        <w:ind w:firstLine="709"/>
        <w:contextualSpacing/>
        <w:jc w:val="both"/>
        <w:rPr>
          <w:sz w:val="24"/>
          <w:szCs w:val="24"/>
        </w:rPr>
      </w:pPr>
      <w:r>
        <w:rPr>
          <w:sz w:val="24"/>
          <w:szCs w:val="24"/>
        </w:rPr>
        <w:t>5.   Подписи сторон:</w:t>
      </w: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    Заказчик:                       _______________/ _____________/</w:t>
      </w: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                        </w:t>
      </w: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r>
        <w:rPr>
          <w:sz w:val="24"/>
          <w:szCs w:val="24"/>
        </w:rPr>
        <w:t xml:space="preserve">    Исполнитель:                ____</w:t>
      </w:r>
      <w:r>
        <w:rPr>
          <w:noProof/>
        </w:rPr>
        <w:t>_</w:t>
      </w:r>
      <w:r>
        <w:rPr>
          <w:sz w:val="24"/>
          <w:szCs w:val="24"/>
        </w:rPr>
        <w:t>__________/ _______________./</w:t>
      </w:r>
    </w:p>
    <w:p>
      <w:pPr>
        <w:rPr>
          <w:sz w:val="24"/>
          <w:szCs w:val="24"/>
        </w:rPr>
      </w:pPr>
      <w:r>
        <w:rPr>
          <w:sz w:val="24"/>
          <w:szCs w:val="24"/>
        </w:rPr>
        <w:br w:type="page"/>
      </w:r>
    </w:p>
    <w:p>
      <w:pPr>
        <w:tabs>
          <w:tab w:val="left" w:pos="1134"/>
        </w:tabs>
        <w:autoSpaceDE w:val="0"/>
        <w:autoSpaceDN w:val="0"/>
        <w:adjustRightInd w:val="0"/>
        <w:spacing w:before="10" w:line="276" w:lineRule="auto"/>
        <w:ind w:firstLine="709"/>
        <w:contextualSpacing/>
        <w:jc w:val="both"/>
        <w:rPr>
          <w:sz w:val="24"/>
          <w:szCs w:val="24"/>
        </w:rPr>
      </w:pPr>
    </w:p>
    <w:p>
      <w:pPr>
        <w:tabs>
          <w:tab w:val="left" w:pos="1134"/>
        </w:tabs>
        <w:autoSpaceDE w:val="0"/>
        <w:autoSpaceDN w:val="0"/>
        <w:adjustRightInd w:val="0"/>
        <w:spacing w:before="10" w:line="276" w:lineRule="auto"/>
        <w:ind w:firstLine="709"/>
        <w:contextualSpacing/>
        <w:jc w:val="both"/>
        <w:rPr>
          <w:sz w:val="24"/>
          <w:szCs w:val="24"/>
        </w:rPr>
      </w:pPr>
      <w:r>
        <w:rPr>
          <w:sz w:val="24"/>
          <w:szCs w:val="24"/>
        </w:rPr>
        <w:tab/>
      </w:r>
      <w:r>
        <w:rPr>
          <w:sz w:val="24"/>
          <w:szCs w:val="24"/>
        </w:rPr>
        <w:tab/>
        <w:t xml:space="preserve"> </w:t>
      </w:r>
    </w:p>
    <w:p>
      <w:pPr>
        <w:tabs>
          <w:tab w:val="left" w:pos="1134"/>
        </w:tabs>
        <w:autoSpaceDE w:val="0"/>
        <w:autoSpaceDN w:val="0"/>
        <w:adjustRightInd w:val="0"/>
        <w:spacing w:before="10" w:line="252" w:lineRule="auto"/>
        <w:contextualSpacing/>
        <w:jc w:val="both"/>
        <w:rPr>
          <w:sz w:val="24"/>
          <w:szCs w:val="24"/>
        </w:rPr>
      </w:pPr>
    </w:p>
    <w:p>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pStyle w:val="ConsPlusNonformat"/>
        <w:widowControl/>
        <w:spacing w:line="276" w:lineRule="auto"/>
        <w:jc w:val="right"/>
        <w:rPr>
          <w:rFonts w:ascii="Times New Roman" w:hAnsi="Times New Roman" w:cs="Times New Roman"/>
          <w:sz w:val="24"/>
          <w:szCs w:val="24"/>
        </w:rPr>
      </w:pPr>
    </w:p>
    <w:p>
      <w:pPr>
        <w:jc w:val="center"/>
        <w:rPr>
          <w:b/>
          <w:sz w:val="28"/>
          <w:szCs w:val="28"/>
        </w:rPr>
      </w:pPr>
      <w:r>
        <w:rPr>
          <w:b/>
          <w:sz w:val="28"/>
          <w:szCs w:val="28"/>
        </w:rPr>
        <w:t>Фонд поддержки и развития малого и</w:t>
      </w:r>
      <w:r>
        <w:rPr>
          <w:b/>
          <w:sz w:val="28"/>
          <w:szCs w:val="28"/>
        </w:rPr>
        <w:tab/>
        <w:t>среднего предпринимательства</w:t>
      </w:r>
    </w:p>
    <w:p>
      <w:pPr>
        <w:jc w:val="center"/>
        <w:rPr>
          <w:b/>
          <w:sz w:val="32"/>
          <w:szCs w:val="32"/>
        </w:rPr>
      </w:pPr>
      <w:r>
        <w:rPr>
          <w:b/>
          <w:sz w:val="28"/>
          <w:szCs w:val="28"/>
        </w:rPr>
        <w:t xml:space="preserve">  </w:t>
      </w:r>
      <w:r>
        <w:rPr>
          <w:b/>
          <w:bCs/>
          <w:sz w:val="32"/>
          <w:szCs w:val="32"/>
        </w:rPr>
        <w:t>«</w:t>
      </w:r>
      <w:r>
        <w:rPr>
          <w:b/>
          <w:sz w:val="28"/>
          <w:szCs w:val="28"/>
        </w:rPr>
        <w:t>Фонд проектного финансирования</w:t>
      </w:r>
      <w:r>
        <w:rPr>
          <w:b/>
          <w:bCs/>
          <w:sz w:val="32"/>
          <w:szCs w:val="32"/>
        </w:rPr>
        <w:t>»</w:t>
      </w:r>
    </w:p>
    <w:p>
      <w:pPr>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-389255</wp:posOffset>
                </wp:positionH>
                <wp:positionV relativeFrom="paragraph">
                  <wp:posOffset>176340</wp:posOffset>
                </wp:positionV>
                <wp:extent cx="6175169" cy="11875"/>
                <wp:effectExtent l="0" t="0" r="16510" b="2667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17516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0.65pt,13.9pt" to="455.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" strokecolor="black [3040]"/>
            </w:pict>
          </mc:Fallback>
        </mc:AlternateContent>
      </w:r>
    </w:p>
    <w:p>
      <w:pPr>
        <w:rPr>
          <w:b/>
          <w:sz w:val="32"/>
          <w:szCs w:val="32"/>
        </w:rPr>
      </w:pPr>
    </w:p>
    <w:p>
      <w:pPr>
        <w:autoSpaceDE w:val="0"/>
        <w:autoSpaceDN w:val="0"/>
        <w:adjustRightInd w:val="0"/>
        <w:jc w:val="center"/>
        <w:rPr>
          <w:b/>
          <w:sz w:val="24"/>
          <w:szCs w:val="24"/>
        </w:rPr>
      </w:pPr>
      <w:r>
        <w:rPr>
          <w:b/>
          <w:sz w:val="24"/>
          <w:szCs w:val="24"/>
        </w:rPr>
        <w:t xml:space="preserve">АКТ </w:t>
      </w:r>
    </w:p>
    <w:p>
      <w:pPr>
        <w:autoSpaceDE w:val="0"/>
        <w:autoSpaceDN w:val="0"/>
        <w:adjustRightInd w:val="0"/>
        <w:jc w:val="center"/>
        <w:rPr>
          <w:sz w:val="24"/>
          <w:szCs w:val="24"/>
        </w:rPr>
      </w:pPr>
      <w:r>
        <w:rPr>
          <w:sz w:val="24"/>
          <w:szCs w:val="24"/>
        </w:rPr>
        <w:t xml:space="preserve">выполненных услуг </w:t>
      </w:r>
    </w:p>
    <w:p>
      <w:pPr>
        <w:autoSpaceDE w:val="0"/>
        <w:autoSpaceDN w:val="0"/>
        <w:adjustRightInd w:val="0"/>
        <w:jc w:val="center"/>
        <w:rPr>
          <w:sz w:val="24"/>
          <w:szCs w:val="24"/>
        </w:rPr>
      </w:pPr>
      <w:r>
        <w:rPr>
          <w:sz w:val="24"/>
          <w:szCs w:val="24"/>
        </w:rPr>
        <w:t>по Договору № ______ от ___________</w:t>
      </w:r>
    </w:p>
    <w:p>
      <w:pPr>
        <w:autoSpaceDE w:val="0"/>
        <w:autoSpaceDN w:val="0"/>
        <w:adjustRightInd w:val="0"/>
        <w:jc w:val="both"/>
        <w:rPr>
          <w:sz w:val="12"/>
          <w:szCs w:val="24"/>
        </w:rPr>
      </w:pPr>
    </w:p>
    <w:p>
      <w:pPr>
        <w:autoSpaceDE w:val="0"/>
        <w:autoSpaceDN w:val="0"/>
        <w:adjustRightInd w:val="0"/>
        <w:spacing w:before="10" w:line="252" w:lineRule="auto"/>
        <w:ind w:firstLine="709"/>
        <w:jc w:val="both"/>
        <w:rPr>
          <w:sz w:val="24"/>
          <w:szCs w:val="24"/>
        </w:rPr>
      </w:pPr>
      <w:r>
        <w:rPr>
          <w:sz w:val="24"/>
          <w:szCs w:val="24"/>
        </w:rPr>
        <w:t>г. Москва                                                                              ____ _________ 20 __ года</w:t>
      </w:r>
    </w:p>
    <w:p>
      <w:pPr>
        <w:autoSpaceDE w:val="0"/>
        <w:autoSpaceDN w:val="0"/>
        <w:adjustRightInd w:val="0"/>
        <w:spacing w:before="10" w:line="252" w:lineRule="auto"/>
        <w:ind w:firstLine="709"/>
        <w:jc w:val="both"/>
        <w:rPr>
          <w:sz w:val="8"/>
          <w:szCs w:val="24"/>
        </w:rPr>
      </w:pPr>
    </w:p>
    <w:p>
      <w:pPr>
        <w:spacing w:before="10" w:line="252" w:lineRule="auto"/>
        <w:ind w:firstLine="709"/>
        <w:jc w:val="both"/>
        <w:rPr>
          <w:sz w:val="24"/>
          <w:szCs w:val="24"/>
        </w:rPr>
      </w:pPr>
      <w:r>
        <w:rPr>
          <w:sz w:val="24"/>
          <w:szCs w:val="24"/>
        </w:rPr>
        <w:t xml:space="preserve">Стороны Договора № ______ от _______________ (далее – «Договор»): </w:t>
      </w:r>
    </w:p>
    <w:p>
      <w:pPr>
        <w:spacing w:before="10" w:line="252" w:lineRule="auto"/>
        <w:ind w:firstLine="709"/>
        <w:jc w:val="both"/>
        <w:rPr>
          <w:sz w:val="24"/>
          <w:szCs w:val="24"/>
        </w:rPr>
      </w:pPr>
      <w:r>
        <w:rPr>
          <w:b/>
          <w:sz w:val="24"/>
          <w:szCs w:val="24"/>
        </w:rPr>
        <w:t>__________________</w:t>
      </w:r>
      <w:r>
        <w:rPr>
          <w:sz w:val="24"/>
          <w:szCs w:val="24"/>
        </w:rPr>
        <w:t xml:space="preserve"> в лице __________________, действующего на основании Устава, именуемое далее </w:t>
      </w:r>
      <w:r>
        <w:rPr>
          <w:b/>
          <w:sz w:val="24"/>
          <w:szCs w:val="24"/>
        </w:rPr>
        <w:t>«Исполнитель»</w:t>
      </w:r>
      <w:r>
        <w:rPr>
          <w:sz w:val="24"/>
          <w:szCs w:val="24"/>
        </w:rPr>
        <w:t xml:space="preserve">, с одной стороны, и </w:t>
      </w:r>
    </w:p>
    <w:p>
      <w:pPr>
        <w:spacing w:before="10" w:line="252" w:lineRule="auto"/>
        <w:ind w:firstLine="709"/>
        <w:jc w:val="both"/>
        <w:rPr>
          <w:sz w:val="24"/>
          <w:szCs w:val="24"/>
        </w:rPr>
      </w:pPr>
      <w:r>
        <w:rPr>
          <w:b/>
          <w:sz w:val="24"/>
          <w:szCs w:val="24"/>
        </w:rPr>
        <w:t>_____________________</w:t>
      </w:r>
      <w:r>
        <w:rPr>
          <w:sz w:val="24"/>
          <w:szCs w:val="24"/>
        </w:rPr>
        <w:t xml:space="preserve"> в лице Генерального директора _____________________, действующего на основании Устава, именуемое далее «</w:t>
      </w:r>
      <w:r>
        <w:rPr>
          <w:b/>
          <w:sz w:val="24"/>
          <w:szCs w:val="24"/>
        </w:rPr>
        <w:t>Заказчик</w:t>
      </w:r>
      <w:r>
        <w:rPr>
          <w:sz w:val="24"/>
          <w:szCs w:val="24"/>
        </w:rPr>
        <w:t xml:space="preserve">», с другой стороны, </w:t>
      </w:r>
    </w:p>
    <w:p>
      <w:pPr>
        <w:spacing w:before="10" w:line="252" w:lineRule="auto"/>
        <w:ind w:firstLine="709"/>
        <w:jc w:val="both"/>
        <w:rPr>
          <w:sz w:val="24"/>
          <w:szCs w:val="24"/>
        </w:rPr>
      </w:pPr>
      <w:r>
        <w:rPr>
          <w:sz w:val="24"/>
          <w:szCs w:val="24"/>
        </w:rPr>
        <w:t>совместно именуемые «</w:t>
      </w:r>
      <w:r>
        <w:rPr>
          <w:b/>
          <w:sz w:val="24"/>
          <w:szCs w:val="24"/>
        </w:rPr>
        <w:t>Стороны</w:t>
      </w:r>
      <w:r>
        <w:rPr>
          <w:sz w:val="24"/>
          <w:szCs w:val="24"/>
        </w:rPr>
        <w:t xml:space="preserve">», настоящим Актом выполненных услуг (далее «Акт») удостоверили следующие обстоятельства. </w:t>
      </w:r>
    </w:p>
    <w:p>
      <w:pPr>
        <w:spacing w:before="10" w:line="252" w:lineRule="auto"/>
        <w:ind w:firstLine="709"/>
        <w:jc w:val="both"/>
        <w:rPr>
          <w:sz w:val="16"/>
          <w:szCs w:val="24"/>
        </w:rPr>
      </w:pP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1. Во исполнение п. 1.1. Договора Исполнитель надлежащим образом и в соответствии с условиями Договора: </w:t>
      </w:r>
    </w:p>
    <w:p>
      <w:pPr>
        <w:tabs>
          <w:tab w:val="left" w:pos="1134"/>
        </w:tabs>
        <w:spacing w:before="10" w:line="252" w:lineRule="auto"/>
        <w:ind w:firstLine="709"/>
        <w:jc w:val="both"/>
        <w:rPr>
          <w:sz w:val="24"/>
          <w:szCs w:val="24"/>
        </w:rPr>
      </w:pPr>
      <w:r>
        <w:rPr>
          <w:sz w:val="24"/>
          <w:szCs w:val="24"/>
        </w:rPr>
        <w:t>1.1.____________________________</w:t>
      </w:r>
    </w:p>
    <w:p>
      <w:pPr>
        <w:tabs>
          <w:tab w:val="left" w:pos="1134"/>
        </w:tabs>
        <w:spacing w:before="10" w:line="252" w:lineRule="auto"/>
        <w:ind w:firstLine="709"/>
        <w:jc w:val="both"/>
        <w:rPr>
          <w:sz w:val="24"/>
          <w:szCs w:val="24"/>
        </w:rPr>
      </w:pPr>
      <w:r>
        <w:rPr>
          <w:sz w:val="24"/>
          <w:szCs w:val="24"/>
        </w:rPr>
        <w:t>1.2.____________________________</w:t>
      </w:r>
    </w:p>
    <w:p>
      <w:pPr>
        <w:tabs>
          <w:tab w:val="left" w:pos="1134"/>
        </w:tabs>
        <w:spacing w:before="10" w:line="252" w:lineRule="auto"/>
        <w:ind w:firstLine="709"/>
        <w:jc w:val="both"/>
        <w:rPr>
          <w:rStyle w:val="af5"/>
          <w:sz w:val="24"/>
          <w:szCs w:val="24"/>
        </w:rPr>
      </w:pPr>
      <w:r>
        <w:rPr>
          <w:sz w:val="24"/>
          <w:szCs w:val="24"/>
        </w:rPr>
        <w:t>1.3.____________________________</w:t>
      </w: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2. В соответствии с п. 4.1 стоимость оказанных Исполнителем услуг и выполненных Исполнителем работ (цена Договора) составляет ______________ рублей, в </w:t>
      </w:r>
      <w:proofErr w:type="spellStart"/>
      <w:r>
        <w:rPr>
          <w:sz w:val="24"/>
          <w:szCs w:val="24"/>
        </w:rPr>
        <w:t>т.ч</w:t>
      </w:r>
      <w:proofErr w:type="spellEnd"/>
      <w:r>
        <w:rPr>
          <w:sz w:val="24"/>
          <w:szCs w:val="24"/>
        </w:rPr>
        <w:t>. НДС 20% __________ рублей (или НДС не облагается в связи с применением Исполнителем упрощенной системы налогообложения).</w:t>
      </w: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3. Цена Договора уплачена Заказчиком полностью. </w:t>
      </w: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4. Обязательства из Договора прекращены исполнением. </w:t>
      </w: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5. Стороны не имеют претензий друг к другу в связи с исполнением Договора. </w:t>
      </w:r>
    </w:p>
    <w:p>
      <w:pPr>
        <w:tabs>
          <w:tab w:val="left" w:pos="1134"/>
        </w:tabs>
        <w:autoSpaceDE w:val="0"/>
        <w:autoSpaceDN w:val="0"/>
        <w:adjustRightInd w:val="0"/>
        <w:spacing w:before="10" w:line="252" w:lineRule="auto"/>
        <w:ind w:firstLine="709"/>
        <w:contextualSpacing/>
        <w:jc w:val="both"/>
        <w:rPr>
          <w:sz w:val="24"/>
          <w:szCs w:val="24"/>
        </w:rPr>
      </w:pPr>
      <w:r>
        <w:rPr>
          <w:sz w:val="24"/>
          <w:szCs w:val="24"/>
        </w:rPr>
        <w:t xml:space="preserve">6. Настоящий Акт составлен в двух экземплярах – по одному для каждой из Сторон. </w:t>
      </w:r>
    </w:p>
    <w:p>
      <w:pPr>
        <w:tabs>
          <w:tab w:val="left" w:pos="1134"/>
        </w:tabs>
        <w:autoSpaceDE w:val="0"/>
        <w:autoSpaceDN w:val="0"/>
        <w:adjustRightInd w:val="0"/>
        <w:spacing w:before="10" w:line="252" w:lineRule="auto"/>
        <w:ind w:firstLine="709"/>
        <w:contextualSpacing/>
        <w:jc w:val="both"/>
        <w:rPr>
          <w:sz w:val="24"/>
          <w:szCs w:val="24"/>
        </w:rPr>
      </w:pPr>
    </w:p>
    <w:p>
      <w:pPr>
        <w:pStyle w:val="ConsPlu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pPr>
        <w:pStyle w:val="ConsPlusNonformat"/>
        <w:widowControl/>
        <w:spacing w:line="276" w:lineRule="auto"/>
        <w:jc w:val="center"/>
        <w:rPr>
          <w:rFonts w:ascii="Times New Roman" w:hAnsi="Times New Roman" w:cs="Times New Roman"/>
          <w:b/>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xml:space="preserve">:                       _______________/ ____________/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widowControl/>
        <w:spacing w:line="276" w:lineRule="auto"/>
        <w:rPr>
          <w:rFonts w:ascii="Times New Roman" w:hAnsi="Times New Roman" w:cs="Times New Roman"/>
          <w:sz w:val="24"/>
          <w:szCs w:val="24"/>
        </w:rPr>
      </w:pP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_______________/ ___________/  </w:t>
      </w:r>
    </w:p>
    <w:p>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 П.</w:t>
      </w:r>
    </w:p>
    <w:p>
      <w:pPr>
        <w:rPr>
          <w:rFonts w:eastAsia="Courier New"/>
          <w:sz w:val="24"/>
          <w:szCs w:val="24"/>
        </w:rPr>
      </w:pPr>
      <w:r>
        <w:rPr>
          <w:sz w:val="24"/>
          <w:szCs w:val="24"/>
        </w:rPr>
        <w:br w:type="page"/>
      </w:r>
    </w:p>
    <w:p>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pPr>
        <w:jc w:val="right"/>
        <w:rPr>
          <w:rStyle w:val="af5"/>
          <w:b/>
          <w:bCs/>
          <w:kern w:val="1"/>
          <w:sz w:val="24"/>
          <w:szCs w:val="24"/>
        </w:rPr>
      </w:pPr>
      <w:r>
        <w:rPr>
          <w:b/>
          <w:bCs/>
          <w:sz w:val="24"/>
          <w:szCs w:val="24"/>
        </w:rPr>
        <w:t>К Договору по структурирование сделки</w:t>
      </w:r>
      <w:r>
        <w:rPr>
          <w:rStyle w:val="af5"/>
          <w:b/>
          <w:bCs/>
          <w:kern w:val="1"/>
          <w:sz w:val="24"/>
          <w:szCs w:val="24"/>
        </w:rPr>
        <w:t xml:space="preserve"> №</w:t>
      </w:r>
      <w:r>
        <w:rPr>
          <w:rStyle w:val="af5"/>
          <w:b/>
          <w:bCs/>
          <w:sz w:val="24"/>
          <w:szCs w:val="24"/>
        </w:rPr>
        <w:t xml:space="preserve"> ________ </w:t>
      </w:r>
      <w:r>
        <w:rPr>
          <w:rStyle w:val="af5"/>
          <w:b/>
          <w:bCs/>
          <w:kern w:val="1"/>
          <w:sz w:val="24"/>
          <w:szCs w:val="24"/>
        </w:rPr>
        <w:t>от «__» _______ 202_ года</w:t>
      </w:r>
    </w:p>
    <w:p>
      <w:pPr>
        <w:pStyle w:val="ConsPlusNonformat"/>
        <w:widowControl/>
        <w:spacing w:line="276" w:lineRule="auto"/>
        <w:jc w:val="right"/>
        <w:rPr>
          <w:rFonts w:ascii="Times New Roman" w:hAnsi="Times New Roman" w:cs="Times New Roman"/>
          <w:sz w:val="24"/>
          <w:szCs w:val="24"/>
        </w:rPr>
      </w:pPr>
    </w:p>
    <w:p>
      <w:pPr>
        <w:jc w:val="center"/>
        <w:rPr>
          <w:b/>
          <w:sz w:val="28"/>
          <w:szCs w:val="28"/>
        </w:rPr>
      </w:pPr>
      <w:r>
        <w:rPr>
          <w:b/>
          <w:sz w:val="28"/>
          <w:szCs w:val="28"/>
        </w:rPr>
        <w:t>Фонд поддержки и развития малого и</w:t>
      </w:r>
      <w:r>
        <w:rPr>
          <w:b/>
          <w:sz w:val="28"/>
          <w:szCs w:val="28"/>
        </w:rPr>
        <w:tab/>
        <w:t>среднего предпринимательства</w:t>
      </w:r>
    </w:p>
    <w:p>
      <w:pPr>
        <w:jc w:val="center"/>
        <w:rPr>
          <w:b/>
          <w:sz w:val="32"/>
          <w:szCs w:val="32"/>
        </w:rPr>
      </w:pPr>
      <w:r>
        <w:rPr>
          <w:b/>
          <w:sz w:val="28"/>
          <w:szCs w:val="28"/>
        </w:rPr>
        <w:t xml:space="preserve">  </w:t>
      </w:r>
      <w:r>
        <w:rPr>
          <w:b/>
          <w:bCs/>
          <w:sz w:val="32"/>
          <w:szCs w:val="32"/>
        </w:rPr>
        <w:t>«</w:t>
      </w:r>
      <w:r>
        <w:rPr>
          <w:b/>
          <w:sz w:val="28"/>
          <w:szCs w:val="28"/>
        </w:rPr>
        <w:t>Фонд проектного финансирования</w:t>
      </w:r>
      <w:r>
        <w:rPr>
          <w:b/>
          <w:bCs/>
          <w:sz w:val="32"/>
          <w:szCs w:val="32"/>
        </w:rPr>
        <w:t>»</w:t>
      </w:r>
    </w:p>
    <w:p>
      <w:pPr>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176340</wp:posOffset>
                </wp:positionV>
                <wp:extent cx="6175169" cy="11875"/>
                <wp:effectExtent l="0" t="0" r="1651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17516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65pt,13.9pt" to="455.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" strokecolor="black [3040]"/>
            </w:pict>
          </mc:Fallback>
        </mc:AlternateContent>
      </w:r>
    </w:p>
    <w:p>
      <w:pPr>
        <w:rPr>
          <w:b/>
          <w:sz w:val="32"/>
          <w:szCs w:val="32"/>
        </w:rPr>
      </w:pPr>
    </w:p>
    <w:p>
      <w:pPr>
        <w:autoSpaceDE w:val="0"/>
        <w:autoSpaceDN w:val="0"/>
        <w:adjustRightInd w:val="0"/>
        <w:jc w:val="center"/>
        <w:rPr>
          <w:b/>
          <w:sz w:val="24"/>
          <w:szCs w:val="24"/>
        </w:rPr>
      </w:pPr>
      <w:r>
        <w:rPr>
          <w:b/>
          <w:sz w:val="24"/>
          <w:szCs w:val="24"/>
        </w:rPr>
        <w:t>СОГЛАШЕНИЕ</w:t>
      </w:r>
    </w:p>
    <w:p>
      <w:pPr>
        <w:autoSpaceDE w:val="0"/>
        <w:autoSpaceDN w:val="0"/>
        <w:adjustRightInd w:val="0"/>
        <w:jc w:val="center"/>
        <w:rPr>
          <w:sz w:val="24"/>
          <w:szCs w:val="24"/>
        </w:rPr>
      </w:pPr>
      <w:r>
        <w:rPr>
          <w:sz w:val="24"/>
          <w:szCs w:val="24"/>
        </w:rPr>
        <w:t>о досрочном расторжении</w:t>
      </w:r>
    </w:p>
    <w:p>
      <w:pPr>
        <w:autoSpaceDE w:val="0"/>
        <w:autoSpaceDN w:val="0"/>
        <w:adjustRightInd w:val="0"/>
        <w:jc w:val="center"/>
        <w:rPr>
          <w:sz w:val="24"/>
          <w:szCs w:val="24"/>
        </w:rPr>
      </w:pPr>
      <w:r>
        <w:rPr>
          <w:sz w:val="24"/>
          <w:szCs w:val="24"/>
        </w:rPr>
        <w:t>Договора № ______ от ___________</w:t>
      </w:r>
    </w:p>
    <w:p>
      <w:pPr>
        <w:autoSpaceDE w:val="0"/>
        <w:autoSpaceDN w:val="0"/>
        <w:adjustRightInd w:val="0"/>
        <w:jc w:val="both"/>
        <w:rPr>
          <w:sz w:val="12"/>
          <w:szCs w:val="24"/>
        </w:rPr>
      </w:pPr>
    </w:p>
    <w:p>
      <w:pPr>
        <w:autoSpaceDE w:val="0"/>
        <w:autoSpaceDN w:val="0"/>
        <w:adjustRightInd w:val="0"/>
        <w:spacing w:before="10" w:line="252" w:lineRule="auto"/>
        <w:ind w:firstLine="709"/>
        <w:jc w:val="both"/>
        <w:rPr>
          <w:sz w:val="24"/>
          <w:szCs w:val="24"/>
        </w:rPr>
      </w:pPr>
      <w:r>
        <w:rPr>
          <w:sz w:val="24"/>
          <w:szCs w:val="24"/>
        </w:rPr>
        <w:t>г. Москва                                                                              ____ _________ 20 __ года</w:t>
      </w:r>
    </w:p>
    <w:p>
      <w:pPr>
        <w:autoSpaceDE w:val="0"/>
        <w:autoSpaceDN w:val="0"/>
        <w:adjustRightInd w:val="0"/>
        <w:spacing w:before="10" w:line="252" w:lineRule="auto"/>
        <w:ind w:firstLine="709"/>
        <w:jc w:val="both"/>
        <w:rPr>
          <w:sz w:val="8"/>
          <w:szCs w:val="24"/>
        </w:rPr>
      </w:pPr>
    </w:p>
    <w:p>
      <w:pPr>
        <w:spacing w:before="10" w:line="252" w:lineRule="auto"/>
        <w:ind w:firstLine="709"/>
        <w:jc w:val="both"/>
        <w:rPr>
          <w:sz w:val="24"/>
          <w:szCs w:val="24"/>
        </w:rPr>
      </w:pPr>
      <w:r>
        <w:rPr>
          <w:sz w:val="24"/>
          <w:szCs w:val="24"/>
        </w:rPr>
        <w:t xml:space="preserve">Стороны Договора № ______ от _______________ (далее – «Договор»): </w:t>
      </w:r>
    </w:p>
    <w:p>
      <w:pPr>
        <w:spacing w:before="10" w:line="252" w:lineRule="auto"/>
        <w:ind w:firstLine="709"/>
        <w:jc w:val="both"/>
        <w:rPr>
          <w:sz w:val="24"/>
          <w:szCs w:val="24"/>
        </w:rPr>
      </w:pPr>
      <w:r>
        <w:rPr>
          <w:b/>
          <w:sz w:val="24"/>
          <w:szCs w:val="24"/>
        </w:rPr>
        <w:t>__________________</w:t>
      </w:r>
      <w:r>
        <w:rPr>
          <w:sz w:val="24"/>
          <w:szCs w:val="24"/>
        </w:rPr>
        <w:t xml:space="preserve"> в лице __________________, действующего на основании Устава, именуемое далее </w:t>
      </w:r>
      <w:r>
        <w:rPr>
          <w:b/>
          <w:sz w:val="24"/>
          <w:szCs w:val="24"/>
        </w:rPr>
        <w:t>«Исполнитель»</w:t>
      </w:r>
      <w:r>
        <w:rPr>
          <w:sz w:val="24"/>
          <w:szCs w:val="24"/>
        </w:rPr>
        <w:t xml:space="preserve">, с одной стороны, и </w:t>
      </w:r>
    </w:p>
    <w:p>
      <w:pPr>
        <w:spacing w:before="10" w:line="252" w:lineRule="auto"/>
        <w:ind w:firstLine="709"/>
        <w:jc w:val="both"/>
        <w:rPr>
          <w:sz w:val="24"/>
          <w:szCs w:val="24"/>
        </w:rPr>
      </w:pPr>
      <w:r>
        <w:rPr>
          <w:b/>
          <w:sz w:val="24"/>
          <w:szCs w:val="24"/>
        </w:rPr>
        <w:t>_____________________</w:t>
      </w:r>
      <w:r>
        <w:rPr>
          <w:sz w:val="24"/>
          <w:szCs w:val="24"/>
        </w:rPr>
        <w:t xml:space="preserve"> в лице Генерального директора _____________________, действующего на основании Устава, именуемое далее «</w:t>
      </w:r>
      <w:r>
        <w:rPr>
          <w:b/>
          <w:sz w:val="24"/>
          <w:szCs w:val="24"/>
        </w:rPr>
        <w:t>Заказчик</w:t>
      </w:r>
      <w:r>
        <w:rPr>
          <w:sz w:val="24"/>
          <w:szCs w:val="24"/>
        </w:rPr>
        <w:t xml:space="preserve">», с другой стороны, </w:t>
      </w:r>
    </w:p>
    <w:p>
      <w:pPr>
        <w:spacing w:before="10" w:line="252" w:lineRule="auto"/>
        <w:ind w:firstLine="709"/>
        <w:jc w:val="both"/>
        <w:rPr>
          <w:sz w:val="24"/>
          <w:szCs w:val="24"/>
        </w:rPr>
      </w:pPr>
      <w:r>
        <w:rPr>
          <w:sz w:val="24"/>
          <w:szCs w:val="24"/>
        </w:rPr>
        <w:t>совместно именуемые «</w:t>
      </w:r>
      <w:r>
        <w:rPr>
          <w:b/>
          <w:sz w:val="24"/>
          <w:szCs w:val="24"/>
        </w:rPr>
        <w:t>Стороны</w:t>
      </w:r>
      <w:r>
        <w:rPr>
          <w:sz w:val="24"/>
          <w:szCs w:val="24"/>
        </w:rPr>
        <w:t xml:space="preserve">», настоящим Соглашением о досрочном расторжении Договора (далее «Соглашение о расторжении») удостоверили следующие обстоятельства. </w:t>
      </w:r>
    </w:p>
    <w:p>
      <w:pPr>
        <w:spacing w:before="10" w:line="252" w:lineRule="auto"/>
        <w:ind w:firstLine="709"/>
        <w:jc w:val="both"/>
        <w:rPr>
          <w:sz w:val="24"/>
          <w:szCs w:val="24"/>
        </w:rPr>
      </w:pPr>
    </w:p>
    <w:p>
      <w:pPr>
        <w:numPr>
          <w:ilvl w:val="0"/>
          <w:numId w:val="23"/>
        </w:numPr>
        <w:jc w:val="both"/>
        <w:textAlignment w:val="top"/>
        <w:rPr>
          <w:sz w:val="24"/>
          <w:szCs w:val="24"/>
        </w:rPr>
      </w:pPr>
      <w:r>
        <w:rPr>
          <w:sz w:val="24"/>
          <w:szCs w:val="24"/>
        </w:rPr>
        <w:t>По согласию обеих Сторон принято решение расторгнуть Договор № ___ от ______ (далее — Договор).</w:t>
      </w:r>
    </w:p>
    <w:p>
      <w:pPr>
        <w:numPr>
          <w:ilvl w:val="0"/>
          <w:numId w:val="23"/>
        </w:numPr>
        <w:jc w:val="both"/>
        <w:textAlignment w:val="top"/>
        <w:rPr>
          <w:sz w:val="24"/>
          <w:szCs w:val="24"/>
        </w:rPr>
      </w:pPr>
      <w:r>
        <w:rPr>
          <w:sz w:val="24"/>
          <w:szCs w:val="24"/>
        </w:rPr>
        <w:t>Договор считается расторгнутым с момента подписания данного Соглашения.</w:t>
      </w:r>
    </w:p>
    <w:p>
      <w:pPr>
        <w:numPr>
          <w:ilvl w:val="0"/>
          <w:numId w:val="23"/>
        </w:numPr>
        <w:jc w:val="both"/>
        <w:textAlignment w:val="top"/>
        <w:rPr>
          <w:sz w:val="24"/>
          <w:szCs w:val="24"/>
        </w:rPr>
      </w:pPr>
      <w:r>
        <w:rPr>
          <w:sz w:val="24"/>
          <w:szCs w:val="24"/>
        </w:rPr>
        <w:t>Услуги, оказанные Заказчику Исполнителем оказаны надлежащим образом и приняты Исполнителем, претензий Заказчик не имеет.</w:t>
      </w:r>
    </w:p>
    <w:p>
      <w:pPr>
        <w:numPr>
          <w:ilvl w:val="0"/>
          <w:numId w:val="23"/>
        </w:numPr>
        <w:jc w:val="both"/>
        <w:textAlignment w:val="top"/>
        <w:rPr>
          <w:sz w:val="24"/>
          <w:szCs w:val="24"/>
        </w:rPr>
      </w:pPr>
      <w:r>
        <w:rPr>
          <w:sz w:val="24"/>
          <w:szCs w:val="24"/>
        </w:rPr>
        <w:t>Стоимость услуг, оказанных Заказчиком Исполнителю на момент заключения настоящего Соглашения согласована сторонами в размере ________________(_________________) рублей.</w:t>
      </w:r>
    </w:p>
    <w:p>
      <w:pPr>
        <w:numPr>
          <w:ilvl w:val="0"/>
          <w:numId w:val="23"/>
        </w:numPr>
        <w:jc w:val="both"/>
        <w:textAlignment w:val="top"/>
        <w:rPr>
          <w:sz w:val="24"/>
          <w:szCs w:val="24"/>
        </w:rPr>
      </w:pPr>
      <w:r>
        <w:rPr>
          <w:sz w:val="24"/>
          <w:szCs w:val="24"/>
        </w:rPr>
        <w:t>Заказчик в течение 5 (пяти) рабочих дней с момента подписания Соглашения обязуется перечислить Исполнителю сумму в размере _________ (_______________________) рублей, НДС не облагается за услуги, которые были фактически оказаны и не были оплачены.</w:t>
      </w:r>
    </w:p>
    <w:p>
      <w:pPr>
        <w:numPr>
          <w:ilvl w:val="0"/>
          <w:numId w:val="23"/>
        </w:numPr>
        <w:jc w:val="both"/>
        <w:textAlignment w:val="top"/>
        <w:rPr>
          <w:sz w:val="24"/>
          <w:szCs w:val="24"/>
        </w:rPr>
      </w:pPr>
      <w:r>
        <w:rPr>
          <w:sz w:val="24"/>
          <w:szCs w:val="24"/>
        </w:rPr>
        <w:t>Стороны не имеют претензий друг к другу на момент подписания настоящего Соглашения.</w:t>
      </w:r>
    </w:p>
    <w:p>
      <w:pPr>
        <w:numPr>
          <w:ilvl w:val="0"/>
          <w:numId w:val="23"/>
        </w:numPr>
        <w:jc w:val="both"/>
        <w:textAlignment w:val="top"/>
        <w:rPr>
          <w:sz w:val="24"/>
          <w:szCs w:val="24"/>
        </w:rPr>
      </w:pPr>
      <w:r>
        <w:rPr>
          <w:sz w:val="24"/>
          <w:szCs w:val="24"/>
        </w:rPr>
        <w:t>Соглашение составлено в двух экземплярах, имеющих равную юридическую силу, по одному для каждой из Сторон.</w:t>
      </w:r>
    </w:p>
    <w:p>
      <w:pPr>
        <w:pStyle w:val="ad"/>
        <w:widowControl w:val="0"/>
        <w:numPr>
          <w:ilvl w:val="0"/>
          <w:numId w:val="23"/>
        </w:numPr>
        <w:tabs>
          <w:tab w:val="left" w:pos="1134"/>
        </w:tabs>
        <w:autoSpaceDE w:val="0"/>
        <w:autoSpaceDN w:val="0"/>
        <w:adjustRightInd w:val="0"/>
        <w:spacing w:before="10" w:line="252" w:lineRule="auto"/>
        <w:jc w:val="both"/>
        <w:rPr>
          <w:sz w:val="24"/>
          <w:szCs w:val="24"/>
        </w:rPr>
      </w:pPr>
      <w:r>
        <w:rPr>
          <w:sz w:val="24"/>
          <w:szCs w:val="24"/>
        </w:rPr>
        <w:t xml:space="preserve">Обязательства из Договора прекращены исполнением. </w:t>
      </w:r>
    </w:p>
    <w:p>
      <w:pPr>
        <w:pStyle w:val="ad"/>
        <w:tabs>
          <w:tab w:val="left" w:pos="1134"/>
        </w:tabs>
        <w:adjustRightInd w:val="0"/>
        <w:spacing w:before="10" w:line="252" w:lineRule="auto"/>
        <w:rPr>
          <w:sz w:val="24"/>
          <w:szCs w:val="24"/>
        </w:rPr>
      </w:pPr>
      <w:r>
        <w:rPr>
          <w:sz w:val="24"/>
          <w:szCs w:val="24"/>
        </w:rPr>
        <w:t xml:space="preserve"> </w:t>
      </w:r>
    </w:p>
    <w:p>
      <w:pPr>
        <w:tabs>
          <w:tab w:val="left" w:pos="1134"/>
        </w:tabs>
        <w:adjustRightInd w:val="0"/>
        <w:spacing w:before="10" w:line="252" w:lineRule="auto"/>
        <w:contextualSpacing/>
        <w:jc w:val="center"/>
        <w:rPr>
          <w:sz w:val="24"/>
          <w:szCs w:val="24"/>
        </w:rPr>
      </w:pPr>
      <w:r>
        <w:rPr>
          <w:b/>
          <w:sz w:val="24"/>
          <w:szCs w:val="24"/>
        </w:rPr>
        <w:t>ПОДПИСИ СТОРОН:</w:t>
      </w:r>
    </w:p>
    <w:p>
      <w:pPr>
        <w:pStyle w:val="ConsPlusNonformat"/>
        <w:widowControl/>
        <w:spacing w:line="276" w:lineRule="auto"/>
        <w:ind w:left="360"/>
        <w:jc w:val="center"/>
        <w:rPr>
          <w:rFonts w:ascii="Times New Roman" w:hAnsi="Times New Roman" w:cs="Times New Roman"/>
          <w:b/>
          <w:sz w:val="24"/>
          <w:szCs w:val="24"/>
        </w:rPr>
      </w:pPr>
    </w:p>
    <w:p>
      <w:pPr>
        <w:pStyle w:val="ConsPlusNonformat"/>
        <w:widowControl/>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Заказчик</w:t>
      </w:r>
      <w:r>
        <w:rPr>
          <w:rFonts w:ascii="Times New Roman" w:hAnsi="Times New Roman" w:cs="Times New Roman"/>
          <w:sz w:val="24"/>
          <w:szCs w:val="24"/>
        </w:rPr>
        <w:t xml:space="preserve">:                       _______________/ ____________/  </w:t>
      </w:r>
    </w:p>
    <w:p>
      <w:pPr>
        <w:pStyle w:val="ConsPlusNonformat"/>
        <w:widowControl/>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М.П.</w:t>
      </w:r>
    </w:p>
    <w:p>
      <w:pPr>
        <w:pStyle w:val="ConsPlusNonformat"/>
        <w:widowControl/>
        <w:spacing w:line="276" w:lineRule="auto"/>
        <w:ind w:left="360"/>
        <w:rPr>
          <w:rFonts w:ascii="Times New Roman" w:hAnsi="Times New Roman" w:cs="Times New Roman"/>
          <w:sz w:val="24"/>
          <w:szCs w:val="24"/>
        </w:rPr>
      </w:pPr>
    </w:p>
    <w:p>
      <w:pPr>
        <w:pStyle w:val="ConsPlusNonformat"/>
        <w:widowControl/>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Исполнитель</w:t>
      </w:r>
      <w:r>
        <w:rPr>
          <w:rFonts w:ascii="Times New Roman" w:hAnsi="Times New Roman" w:cs="Times New Roman"/>
          <w:sz w:val="24"/>
          <w:szCs w:val="24"/>
        </w:rPr>
        <w:t xml:space="preserve">:                _______________/ </w:t>
      </w:r>
      <w:r>
        <w:rPr>
          <w:rFonts w:ascii="Times New Roman" w:hAnsi="Times New Roman" w:cs="Times New Roman"/>
          <w:sz w:val="24"/>
          <w:szCs w:val="24"/>
          <w:lang w:val="en-US"/>
        </w:rPr>
        <w:t>___________</w:t>
      </w:r>
      <w:r>
        <w:rPr>
          <w:rFonts w:ascii="Times New Roman" w:hAnsi="Times New Roman" w:cs="Times New Roman"/>
          <w:sz w:val="24"/>
          <w:szCs w:val="24"/>
        </w:rPr>
        <w:t xml:space="preserve">/  </w:t>
      </w:r>
    </w:p>
    <w:p>
      <w:pPr>
        <w:pStyle w:val="ConsPlusNonformat"/>
        <w:widowControl/>
        <w:spacing w:line="276" w:lineRule="auto"/>
        <w:ind w:left="360"/>
        <w:rPr>
          <w:sz w:val="24"/>
          <w:szCs w:val="24"/>
        </w:rPr>
      </w:pPr>
      <w:r>
        <w:rPr>
          <w:rFonts w:ascii="Times New Roman" w:hAnsi="Times New Roman" w:cs="Times New Roman"/>
          <w:sz w:val="24"/>
          <w:szCs w:val="24"/>
        </w:rPr>
        <w:tab/>
      </w:r>
      <w:r>
        <w:rPr>
          <w:rFonts w:ascii="Times New Roman" w:hAnsi="Times New Roman" w:cs="Times New Roman"/>
          <w:sz w:val="24"/>
          <w:szCs w:val="24"/>
        </w:rPr>
        <w:tab/>
        <w:t>М. П.</w:t>
      </w:r>
    </w:p>
    <w:p>
      <w:pPr>
        <w:adjustRightInd w:val="0"/>
        <w:jc w:val="center"/>
        <w:rPr>
          <w:b/>
          <w:sz w:val="24"/>
          <w:szCs w:val="24"/>
        </w:rPr>
        <w:sectPr>
          <w:footerReference w:type="default" r:id="rId15"/>
          <w:pgSz w:w="11906" w:h="16838"/>
          <w:pgMar w:top="1134" w:right="850" w:bottom="1134" w:left="1134" w:header="708" w:footer="708" w:gutter="0"/>
          <w:cols w:space="708"/>
          <w:docGrid w:linePitch="360"/>
        </w:sectPr>
      </w:pPr>
      <w:r>
        <w:rPr>
          <w:b/>
          <w:sz w:val="24"/>
          <w:szCs w:val="24"/>
        </w:rPr>
        <w:br w:type="page"/>
      </w:r>
    </w:p>
    <w:p>
      <w:pPr>
        <w:ind w:right="-1"/>
        <w:jc w:val="right"/>
        <w:rPr>
          <w:b/>
          <w:sz w:val="24"/>
          <w:szCs w:val="24"/>
        </w:rPr>
      </w:pPr>
      <w:r>
        <w:rPr>
          <w:b/>
          <w:sz w:val="24"/>
          <w:szCs w:val="24"/>
        </w:rPr>
        <w:lastRenderedPageBreak/>
        <w:t>Приложение №4</w:t>
      </w:r>
    </w:p>
    <w:p>
      <w:pPr>
        <w:ind w:right="-1"/>
        <w:jc w:val="right"/>
        <w:rPr>
          <w:b/>
          <w:sz w:val="24"/>
          <w:szCs w:val="24"/>
        </w:rPr>
      </w:pPr>
      <w:r>
        <w:rPr>
          <w:b/>
          <w:sz w:val="24"/>
          <w:szCs w:val="24"/>
        </w:rPr>
        <w:t>К Договору о сотрудничестве №_____ от ______</w:t>
      </w:r>
    </w:p>
    <w:p>
      <w:pPr>
        <w:ind w:right="-1"/>
        <w:jc w:val="center"/>
        <w:rPr>
          <w:b/>
          <w:sz w:val="24"/>
          <w:szCs w:val="24"/>
        </w:rPr>
      </w:pPr>
    </w:p>
    <w:p>
      <w:pPr>
        <w:ind w:right="-1"/>
        <w:jc w:val="center"/>
        <w:rPr>
          <w:b/>
          <w:sz w:val="24"/>
          <w:szCs w:val="24"/>
        </w:rPr>
      </w:pPr>
    </w:p>
    <w:p>
      <w:pPr>
        <w:ind w:right="-1"/>
        <w:jc w:val="center"/>
        <w:rPr>
          <w:b/>
          <w:sz w:val="24"/>
          <w:szCs w:val="24"/>
        </w:rPr>
      </w:pPr>
      <w:r>
        <w:rPr>
          <w:b/>
          <w:sz w:val="24"/>
          <w:szCs w:val="24"/>
        </w:rPr>
        <w:t>Порядок формирования стоимости работ Сторон при заключении</w:t>
      </w:r>
    </w:p>
    <w:p>
      <w:pPr>
        <w:ind w:right="-1"/>
        <w:jc w:val="center"/>
        <w:rPr>
          <w:b/>
          <w:sz w:val="24"/>
          <w:szCs w:val="24"/>
        </w:rPr>
      </w:pPr>
      <w:r>
        <w:rPr>
          <w:b/>
          <w:sz w:val="24"/>
          <w:szCs w:val="24"/>
        </w:rPr>
        <w:t xml:space="preserve">Договора по структурированию сделки по инвестиционному проекту с участниками </w:t>
      </w:r>
    </w:p>
    <w:p>
      <w:pPr>
        <w:ind w:right="-1"/>
        <w:jc w:val="center"/>
        <w:rPr>
          <w:b/>
          <w:sz w:val="24"/>
          <w:szCs w:val="24"/>
        </w:rPr>
      </w:pPr>
      <w:r>
        <w:rPr>
          <w:b/>
          <w:sz w:val="24"/>
          <w:szCs w:val="24"/>
        </w:rPr>
        <w:t>Проектного офиса ВАРМСУ (рабочий орган: Оргкомитет конкурса «Регионы – устойчивое развитие»)</w:t>
      </w:r>
    </w:p>
    <w:p>
      <w:pPr>
        <w:ind w:right="-1"/>
        <w:jc w:val="center"/>
        <w:rPr>
          <w:b/>
          <w:sz w:val="24"/>
          <w:szCs w:val="24"/>
        </w:rPr>
      </w:pPr>
    </w:p>
    <w:p>
      <w:pPr>
        <w:ind w:right="-1"/>
        <w:jc w:val="center"/>
        <w:rPr>
          <w:b/>
          <w:sz w:val="24"/>
          <w:szCs w:val="24"/>
        </w:rPr>
      </w:pPr>
    </w:p>
    <w:p>
      <w:pPr>
        <w:ind w:right="-1"/>
        <w:jc w:val="center"/>
        <w:rPr>
          <w:b/>
          <w:sz w:val="24"/>
          <w:szCs w:val="24"/>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1418"/>
        <w:gridCol w:w="1276"/>
        <w:gridCol w:w="1134"/>
        <w:gridCol w:w="1275"/>
        <w:gridCol w:w="1534"/>
        <w:gridCol w:w="1443"/>
      </w:tblGrid>
      <w:tr>
        <w:trPr>
          <w:jc w:val="center"/>
        </w:trPr>
        <w:tc>
          <w:tcPr>
            <w:tcW w:w="704" w:type="dxa"/>
            <w:tcBorders>
              <w:top w:val="single" w:sz="6" w:space="0" w:color="000000"/>
              <w:left w:val="single" w:sz="4" w:space="0" w:color="auto"/>
              <w:bottom w:val="single" w:sz="6" w:space="0" w:color="000000"/>
              <w:right w:val="single" w:sz="4" w:space="0" w:color="auto"/>
            </w:tcBorders>
          </w:tcPr>
          <w:p>
            <w:pPr>
              <w:rPr>
                <w:rFonts w:eastAsia="Calibri"/>
                <w:sz w:val="22"/>
                <w:szCs w:val="22"/>
                <w:lang w:eastAsia="en-US"/>
              </w:rPr>
            </w:pPr>
            <w:r>
              <w:rPr>
                <w:rFonts w:eastAsia="Calibri"/>
                <w:sz w:val="22"/>
                <w:szCs w:val="22"/>
                <w:lang w:eastAsia="en-US"/>
              </w:rPr>
              <w:t xml:space="preserve">    1</w:t>
            </w:r>
          </w:p>
        </w:tc>
        <w:tc>
          <w:tcPr>
            <w:tcW w:w="4961" w:type="dxa"/>
            <w:tcBorders>
              <w:top w:val="single" w:sz="6" w:space="0" w:color="000000"/>
              <w:left w:val="single" w:sz="4" w:space="0" w:color="auto"/>
              <w:bottom w:val="single" w:sz="6" w:space="0" w:color="000000"/>
              <w:right w:val="single" w:sz="4" w:space="0" w:color="auto"/>
            </w:tcBorders>
            <w:vAlign w:val="center"/>
            <w:hideMark/>
          </w:tcPr>
          <w:p>
            <w:pPr>
              <w:jc w:val="center"/>
              <w:rPr>
                <w:rFonts w:eastAsia="Calibri"/>
                <w:sz w:val="22"/>
                <w:szCs w:val="22"/>
                <w:lang w:eastAsia="en-US"/>
              </w:rPr>
            </w:pPr>
            <w:r>
              <w:rPr>
                <w:rFonts w:eastAsia="Calibri"/>
                <w:sz w:val="22"/>
                <w:szCs w:val="22"/>
                <w:lang w:eastAsia="en-US"/>
              </w:rPr>
              <w:t>Стоимость Инвестиционного проекта согласно финансовой модели,</w:t>
            </w:r>
            <w:r>
              <w:rPr>
                <w:rFonts w:eastAsia="Calibri"/>
                <w:b/>
                <w:sz w:val="22"/>
                <w:szCs w:val="22"/>
                <w:lang w:eastAsia="en-US"/>
              </w:rPr>
              <w:t xml:space="preserve"> </w:t>
            </w:r>
            <w:proofErr w:type="spellStart"/>
            <w:r>
              <w:rPr>
                <w:rFonts w:eastAsia="Calibri"/>
                <w:b/>
                <w:sz w:val="22"/>
                <w:szCs w:val="22"/>
                <w:lang w:eastAsia="en-US"/>
              </w:rPr>
              <w:t>млн.руб</w:t>
            </w:r>
            <w:proofErr w:type="spellEnd"/>
            <w:r>
              <w:rPr>
                <w:rFonts w:eastAsia="Calibri"/>
                <w:b/>
                <w:sz w:val="22"/>
                <w:szCs w:val="22"/>
                <w:lang w:eastAsia="en-US"/>
              </w:rPr>
              <w:t>.</w:t>
            </w:r>
          </w:p>
        </w:tc>
        <w:tc>
          <w:tcPr>
            <w:tcW w:w="1418" w:type="dxa"/>
            <w:tcBorders>
              <w:top w:val="single" w:sz="6" w:space="0" w:color="000000"/>
              <w:left w:val="single" w:sz="4" w:space="0" w:color="auto"/>
              <w:bottom w:val="single" w:sz="6" w:space="0" w:color="000000"/>
              <w:right w:val="single" w:sz="4" w:space="0" w:color="auto"/>
            </w:tcBorders>
            <w:vAlign w:val="center"/>
          </w:tcPr>
          <w:p>
            <w:pPr>
              <w:jc w:val="center"/>
              <w:rPr>
                <w:rFonts w:eastAsia="Calibri"/>
                <w:b/>
                <w:sz w:val="22"/>
                <w:szCs w:val="22"/>
                <w:lang w:eastAsia="en-US"/>
              </w:rPr>
            </w:pPr>
            <w:r>
              <w:rPr>
                <w:rFonts w:eastAsia="Calibri"/>
                <w:b/>
                <w:sz w:val="22"/>
                <w:szCs w:val="22"/>
                <w:lang w:eastAsia="en-US"/>
              </w:rPr>
              <w:t>50-200</w:t>
            </w:r>
          </w:p>
        </w:tc>
        <w:tc>
          <w:tcPr>
            <w:tcW w:w="1276" w:type="dxa"/>
            <w:tcBorders>
              <w:top w:val="single" w:sz="6" w:space="0" w:color="000000"/>
              <w:left w:val="single" w:sz="4" w:space="0" w:color="auto"/>
              <w:bottom w:val="single" w:sz="6" w:space="0" w:color="000000"/>
              <w:right w:val="single" w:sz="4" w:space="0" w:color="auto"/>
            </w:tcBorders>
            <w:vAlign w:val="center"/>
          </w:tcPr>
          <w:p>
            <w:pPr>
              <w:jc w:val="center"/>
              <w:rPr>
                <w:rFonts w:eastAsia="Calibri"/>
                <w:b/>
                <w:sz w:val="22"/>
                <w:szCs w:val="22"/>
                <w:lang w:eastAsia="en-US"/>
              </w:rPr>
            </w:pPr>
            <w:r>
              <w:rPr>
                <w:rFonts w:eastAsia="Calibri"/>
                <w:b/>
                <w:sz w:val="22"/>
                <w:szCs w:val="22"/>
                <w:lang w:eastAsia="en-US"/>
              </w:rPr>
              <w:t>200-500</w:t>
            </w:r>
          </w:p>
        </w:tc>
        <w:tc>
          <w:tcPr>
            <w:tcW w:w="1134" w:type="dxa"/>
            <w:tcBorders>
              <w:top w:val="single" w:sz="6" w:space="0" w:color="000000"/>
              <w:left w:val="single" w:sz="4" w:space="0" w:color="auto"/>
              <w:bottom w:val="single" w:sz="4" w:space="0" w:color="auto"/>
              <w:right w:val="single" w:sz="6" w:space="0" w:color="000000"/>
            </w:tcBorders>
            <w:vAlign w:val="center"/>
          </w:tcPr>
          <w:p>
            <w:pPr>
              <w:jc w:val="center"/>
              <w:rPr>
                <w:rFonts w:eastAsia="Calibri"/>
                <w:b/>
                <w:sz w:val="22"/>
                <w:szCs w:val="22"/>
                <w:lang w:eastAsia="en-US"/>
              </w:rPr>
            </w:pPr>
            <w:r>
              <w:rPr>
                <w:rFonts w:eastAsia="Calibri"/>
                <w:b/>
                <w:sz w:val="22"/>
                <w:szCs w:val="22"/>
                <w:lang w:eastAsia="en-US"/>
              </w:rPr>
              <w:t>500-800</w:t>
            </w:r>
          </w:p>
        </w:tc>
        <w:tc>
          <w:tcPr>
            <w:tcW w:w="1275" w:type="dxa"/>
            <w:tcBorders>
              <w:top w:val="single" w:sz="6" w:space="0" w:color="000000"/>
              <w:left w:val="single" w:sz="6" w:space="0" w:color="000000"/>
              <w:bottom w:val="single" w:sz="4" w:space="0" w:color="auto"/>
              <w:right w:val="single" w:sz="4" w:space="0" w:color="auto"/>
            </w:tcBorders>
            <w:vAlign w:val="center"/>
            <w:hideMark/>
          </w:tcPr>
          <w:p>
            <w:pPr>
              <w:jc w:val="center"/>
              <w:rPr>
                <w:rFonts w:eastAsia="Calibri"/>
                <w:b/>
                <w:sz w:val="22"/>
                <w:szCs w:val="22"/>
                <w:lang w:eastAsia="en-US"/>
              </w:rPr>
            </w:pPr>
            <w:r>
              <w:rPr>
                <w:rFonts w:eastAsia="Calibri"/>
                <w:b/>
                <w:sz w:val="22"/>
                <w:szCs w:val="22"/>
                <w:lang w:eastAsia="en-US"/>
              </w:rPr>
              <w:t>800-1000</w:t>
            </w:r>
          </w:p>
        </w:tc>
        <w:tc>
          <w:tcPr>
            <w:tcW w:w="1534"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2"/>
                <w:lang w:eastAsia="en-US"/>
              </w:rPr>
            </w:pPr>
            <w:r>
              <w:rPr>
                <w:rFonts w:eastAsia="Calibri"/>
                <w:b/>
                <w:sz w:val="22"/>
                <w:szCs w:val="22"/>
                <w:lang w:eastAsia="en-US"/>
              </w:rPr>
              <w:t>1000-1500</w:t>
            </w:r>
          </w:p>
        </w:tc>
        <w:tc>
          <w:tcPr>
            <w:tcW w:w="1443" w:type="dxa"/>
            <w:tcBorders>
              <w:top w:val="single" w:sz="4" w:space="0" w:color="auto"/>
              <w:left w:val="single" w:sz="4" w:space="0" w:color="auto"/>
              <w:bottom w:val="single" w:sz="4" w:space="0" w:color="auto"/>
              <w:right w:val="single" w:sz="4" w:space="0" w:color="auto"/>
            </w:tcBorders>
            <w:vAlign w:val="center"/>
            <w:hideMark/>
          </w:tcPr>
          <w:p>
            <w:pPr>
              <w:jc w:val="center"/>
              <w:rPr>
                <w:rFonts w:eastAsia="Calibri"/>
                <w:b/>
                <w:sz w:val="22"/>
                <w:szCs w:val="22"/>
                <w:lang w:eastAsia="en-US"/>
              </w:rPr>
            </w:pPr>
            <w:r>
              <w:rPr>
                <w:rFonts w:eastAsia="Calibri"/>
                <w:b/>
                <w:sz w:val="22"/>
                <w:szCs w:val="22"/>
                <w:lang w:eastAsia="en-US"/>
              </w:rPr>
              <w:t>1500- более</w:t>
            </w:r>
          </w:p>
        </w:tc>
      </w:tr>
      <w:tr>
        <w:trPr>
          <w:trHeight w:val="536"/>
          <w:jc w:val="center"/>
        </w:trPr>
        <w:tc>
          <w:tcPr>
            <w:tcW w:w="704" w:type="dxa"/>
            <w:tcBorders>
              <w:top w:val="single" w:sz="6" w:space="0" w:color="000000"/>
              <w:left w:val="single" w:sz="4" w:space="0" w:color="auto"/>
              <w:bottom w:val="single" w:sz="4" w:space="0" w:color="auto"/>
              <w:right w:val="single" w:sz="4" w:space="0" w:color="auto"/>
            </w:tcBorders>
          </w:tcPr>
          <w:p>
            <w:pPr>
              <w:jc w:val="center"/>
              <w:rPr>
                <w:rFonts w:eastAsia="Calibri"/>
                <w:sz w:val="22"/>
                <w:szCs w:val="22"/>
                <w:lang w:eastAsia="en-US"/>
              </w:rPr>
            </w:pPr>
            <w:r>
              <w:rPr>
                <w:rFonts w:eastAsia="Calibri"/>
                <w:bCs/>
                <w:sz w:val="22"/>
                <w:szCs w:val="22"/>
                <w:lang w:eastAsia="en-US"/>
              </w:rPr>
              <w:t>2</w:t>
            </w:r>
          </w:p>
        </w:tc>
        <w:tc>
          <w:tcPr>
            <w:tcW w:w="4961" w:type="dxa"/>
            <w:tcBorders>
              <w:top w:val="single" w:sz="6" w:space="0" w:color="000000"/>
              <w:left w:val="single" w:sz="4" w:space="0" w:color="auto"/>
              <w:bottom w:val="single" w:sz="4" w:space="0" w:color="auto"/>
              <w:right w:val="single" w:sz="4" w:space="0" w:color="auto"/>
            </w:tcBorders>
          </w:tcPr>
          <w:p>
            <w:pPr>
              <w:jc w:val="center"/>
              <w:rPr>
                <w:rFonts w:eastAsia="Calibri"/>
                <w:b/>
                <w:sz w:val="22"/>
                <w:szCs w:val="22"/>
                <w:lang w:eastAsia="en-US"/>
              </w:rPr>
            </w:pPr>
            <w:r>
              <w:rPr>
                <w:rFonts w:eastAsia="Calibri"/>
                <w:sz w:val="22"/>
                <w:szCs w:val="22"/>
                <w:lang w:eastAsia="en-US"/>
              </w:rPr>
              <w:t>Стоимость услуг для клиента по договору сопровождения проекта, % от суммы кредита</w:t>
            </w:r>
          </w:p>
        </w:tc>
        <w:tc>
          <w:tcPr>
            <w:tcW w:w="1418" w:type="dxa"/>
            <w:tcBorders>
              <w:top w:val="single" w:sz="6" w:space="0" w:color="000000"/>
              <w:left w:val="single" w:sz="4" w:space="0" w:color="auto"/>
              <w:bottom w:val="single" w:sz="4" w:space="0" w:color="auto"/>
              <w:right w:val="single" w:sz="4" w:space="0" w:color="auto"/>
            </w:tcBorders>
            <w:vAlign w:val="center"/>
          </w:tcPr>
          <w:p>
            <w:pPr>
              <w:spacing w:line="360" w:lineRule="auto"/>
              <w:jc w:val="center"/>
              <w:rPr>
                <w:rFonts w:eastAsia="Calibri"/>
                <w:b/>
                <w:sz w:val="22"/>
                <w:szCs w:val="22"/>
                <w:lang w:eastAsia="en-US"/>
              </w:rPr>
            </w:pPr>
            <w:r>
              <w:rPr>
                <w:rFonts w:eastAsia="Calibri"/>
                <w:b/>
                <w:sz w:val="22"/>
                <w:szCs w:val="22"/>
                <w:lang w:eastAsia="en-US"/>
              </w:rPr>
              <w:t>3,5</w:t>
            </w:r>
          </w:p>
        </w:tc>
        <w:tc>
          <w:tcPr>
            <w:tcW w:w="1276" w:type="dxa"/>
            <w:tcBorders>
              <w:top w:val="single" w:sz="6" w:space="0" w:color="000000"/>
              <w:left w:val="single" w:sz="4" w:space="0" w:color="auto"/>
              <w:bottom w:val="single" w:sz="4" w:space="0" w:color="auto"/>
              <w:right w:val="single" w:sz="4" w:space="0" w:color="auto"/>
            </w:tcBorders>
            <w:vAlign w:val="center"/>
          </w:tcPr>
          <w:p>
            <w:pPr>
              <w:spacing w:line="360" w:lineRule="auto"/>
              <w:jc w:val="center"/>
              <w:rPr>
                <w:rFonts w:eastAsia="Calibri"/>
                <w:b/>
                <w:sz w:val="22"/>
                <w:szCs w:val="22"/>
                <w:lang w:eastAsia="en-US"/>
              </w:rPr>
            </w:pPr>
            <w:r>
              <w:rPr>
                <w:rFonts w:eastAsia="Calibri"/>
                <w:b/>
                <w:sz w:val="22"/>
                <w:szCs w:val="22"/>
                <w:lang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rFonts w:eastAsia="Calibri"/>
                <w:b/>
                <w:sz w:val="22"/>
                <w:szCs w:val="22"/>
                <w:lang w:eastAsia="en-US"/>
              </w:rPr>
            </w:pPr>
            <w:r>
              <w:rPr>
                <w:rFonts w:eastAsia="Calibri"/>
                <w:b/>
                <w:sz w:val="22"/>
                <w:szCs w:val="22"/>
                <w:lang w:eastAsia="en-US"/>
              </w:rPr>
              <w:t>3,25</w:t>
            </w:r>
          </w:p>
        </w:tc>
        <w:tc>
          <w:tcPr>
            <w:tcW w:w="1275" w:type="dxa"/>
            <w:tcBorders>
              <w:top w:val="single" w:sz="4" w:space="0" w:color="auto"/>
              <w:left w:val="single" w:sz="4" w:space="0" w:color="auto"/>
              <w:bottom w:val="single" w:sz="4" w:space="0" w:color="auto"/>
              <w:right w:val="single" w:sz="6" w:space="0" w:color="000000"/>
            </w:tcBorders>
            <w:vAlign w:val="center"/>
          </w:tcPr>
          <w:p>
            <w:pPr>
              <w:jc w:val="center"/>
              <w:rPr>
                <w:rFonts w:eastAsia="Calibri"/>
                <w:b/>
                <w:sz w:val="22"/>
                <w:szCs w:val="22"/>
                <w:lang w:eastAsia="en-US"/>
              </w:rPr>
            </w:pPr>
            <w:r>
              <w:rPr>
                <w:rFonts w:eastAsia="Calibri"/>
                <w:b/>
                <w:sz w:val="22"/>
                <w:szCs w:val="22"/>
                <w:lang w:eastAsia="en-US"/>
              </w:rPr>
              <w:t>3,25</w:t>
            </w:r>
          </w:p>
        </w:tc>
        <w:tc>
          <w:tcPr>
            <w:tcW w:w="1534" w:type="dxa"/>
            <w:tcBorders>
              <w:top w:val="single" w:sz="4" w:space="0" w:color="auto"/>
              <w:left w:val="single" w:sz="6" w:space="0" w:color="000000"/>
              <w:bottom w:val="single" w:sz="4" w:space="0" w:color="auto"/>
              <w:right w:val="single" w:sz="6" w:space="0" w:color="000000"/>
            </w:tcBorders>
            <w:vAlign w:val="center"/>
          </w:tcPr>
          <w:p>
            <w:pPr>
              <w:jc w:val="center"/>
              <w:rPr>
                <w:rFonts w:eastAsia="Calibri"/>
                <w:b/>
                <w:sz w:val="22"/>
                <w:szCs w:val="22"/>
                <w:lang w:eastAsia="en-US"/>
              </w:rPr>
            </w:pPr>
            <w:r>
              <w:rPr>
                <w:rFonts w:eastAsia="Calibri"/>
                <w:b/>
                <w:sz w:val="22"/>
                <w:szCs w:val="22"/>
                <w:lang w:eastAsia="en-US"/>
              </w:rPr>
              <w:t>3,15</w:t>
            </w:r>
          </w:p>
        </w:tc>
        <w:tc>
          <w:tcPr>
            <w:tcW w:w="1443" w:type="dxa"/>
            <w:tcBorders>
              <w:top w:val="single" w:sz="4" w:space="0" w:color="auto"/>
              <w:left w:val="single" w:sz="6" w:space="0" w:color="000000"/>
              <w:bottom w:val="single" w:sz="4" w:space="0" w:color="auto"/>
              <w:right w:val="single" w:sz="6" w:space="0" w:color="000000"/>
            </w:tcBorders>
            <w:vAlign w:val="center"/>
          </w:tcPr>
          <w:p>
            <w:pPr>
              <w:jc w:val="center"/>
              <w:rPr>
                <w:rFonts w:eastAsia="Calibri"/>
                <w:b/>
                <w:sz w:val="22"/>
                <w:szCs w:val="22"/>
                <w:lang w:eastAsia="en-US"/>
              </w:rPr>
            </w:pPr>
            <w:r>
              <w:rPr>
                <w:rFonts w:eastAsia="Calibri"/>
                <w:b/>
                <w:sz w:val="22"/>
                <w:szCs w:val="22"/>
                <w:lang w:eastAsia="en-US"/>
              </w:rPr>
              <w:t>3,0</w:t>
            </w:r>
          </w:p>
        </w:tc>
      </w:tr>
      <w:tr>
        <w:tblPrEx>
          <w:tblLook w:val="0000" w:firstRow="0" w:lastRow="0" w:firstColumn="0" w:lastColumn="0" w:noHBand="0" w:noVBand="0"/>
        </w:tblPrEx>
        <w:trPr>
          <w:trHeight w:val="299"/>
          <w:jc w:val="center"/>
        </w:trPr>
        <w:tc>
          <w:tcPr>
            <w:tcW w:w="704" w:type="dxa"/>
          </w:tcPr>
          <w:p>
            <w:pPr>
              <w:jc w:val="center"/>
              <w:rPr>
                <w:rFonts w:eastAsia="Calibri"/>
                <w:bCs/>
                <w:sz w:val="22"/>
                <w:szCs w:val="22"/>
                <w:lang w:eastAsia="en-US"/>
              </w:rPr>
            </w:pPr>
          </w:p>
        </w:tc>
        <w:tc>
          <w:tcPr>
            <w:tcW w:w="13041" w:type="dxa"/>
            <w:gridSpan w:val="7"/>
            <w:vAlign w:val="center"/>
          </w:tcPr>
          <w:p>
            <w:pPr>
              <w:spacing w:after="200" w:line="276" w:lineRule="auto"/>
              <w:rPr>
                <w:rFonts w:eastAsia="Calibri"/>
                <w:b/>
                <w:sz w:val="22"/>
                <w:szCs w:val="22"/>
                <w:lang w:eastAsia="en-US"/>
              </w:rPr>
            </w:pPr>
            <w:r>
              <w:rPr>
                <w:rFonts w:eastAsia="Calibri"/>
                <w:b/>
                <w:bCs/>
                <w:sz w:val="22"/>
                <w:szCs w:val="22"/>
                <w:lang w:eastAsia="en-US"/>
              </w:rPr>
              <w:t>В том числе:</w:t>
            </w:r>
          </w:p>
        </w:tc>
      </w:tr>
      <w:tr>
        <w:tblPrEx>
          <w:tblLook w:val="0000" w:firstRow="0" w:lastRow="0" w:firstColumn="0" w:lastColumn="0" w:noHBand="0" w:noVBand="0"/>
        </w:tblPrEx>
        <w:trPr>
          <w:trHeight w:val="718"/>
          <w:jc w:val="center"/>
        </w:trPr>
        <w:tc>
          <w:tcPr>
            <w:tcW w:w="704" w:type="dxa"/>
          </w:tcPr>
          <w:p>
            <w:pPr>
              <w:jc w:val="center"/>
              <w:rPr>
                <w:rFonts w:eastAsia="Calibri"/>
                <w:bCs/>
                <w:sz w:val="22"/>
                <w:szCs w:val="22"/>
                <w:lang w:eastAsia="en-US"/>
              </w:rPr>
            </w:pPr>
            <w:r>
              <w:rPr>
                <w:rFonts w:eastAsia="Calibri"/>
                <w:bCs/>
                <w:sz w:val="22"/>
                <w:szCs w:val="22"/>
                <w:lang w:eastAsia="en-US"/>
              </w:rPr>
              <w:t>3</w:t>
            </w:r>
          </w:p>
        </w:tc>
        <w:tc>
          <w:tcPr>
            <w:tcW w:w="4961" w:type="dxa"/>
          </w:tcPr>
          <w:p>
            <w:pPr>
              <w:jc w:val="center"/>
              <w:rPr>
                <w:rFonts w:eastAsia="Calibri"/>
                <w:bCs/>
                <w:sz w:val="22"/>
                <w:szCs w:val="22"/>
                <w:lang w:eastAsia="en-US"/>
              </w:rPr>
            </w:pPr>
            <w:r>
              <w:rPr>
                <w:rFonts w:eastAsia="Calibri"/>
                <w:bCs/>
                <w:sz w:val="22"/>
                <w:szCs w:val="22"/>
                <w:lang w:eastAsia="en-US"/>
              </w:rPr>
              <w:t>Стоимость услуг, % от кредита</w:t>
            </w:r>
          </w:p>
          <w:p>
            <w:pPr>
              <w:jc w:val="center"/>
              <w:rPr>
                <w:rFonts w:eastAsia="Calibri"/>
                <w:b/>
                <w:sz w:val="22"/>
                <w:szCs w:val="22"/>
                <w:lang w:eastAsia="en-US"/>
              </w:rPr>
            </w:pPr>
            <w:r>
              <w:rPr>
                <w:rFonts w:eastAsia="Calibri"/>
                <w:bCs/>
                <w:sz w:val="22"/>
                <w:szCs w:val="22"/>
                <w:lang w:eastAsia="en-US"/>
              </w:rPr>
              <w:t xml:space="preserve"> (Сторона 1) от стр.2.</w:t>
            </w:r>
          </w:p>
        </w:tc>
        <w:tc>
          <w:tcPr>
            <w:tcW w:w="1418"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3,4</w:t>
            </w:r>
          </w:p>
        </w:tc>
        <w:tc>
          <w:tcPr>
            <w:tcW w:w="1276"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3,4</w:t>
            </w:r>
          </w:p>
        </w:tc>
        <w:tc>
          <w:tcPr>
            <w:tcW w:w="1134"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3,15</w:t>
            </w:r>
          </w:p>
        </w:tc>
        <w:tc>
          <w:tcPr>
            <w:tcW w:w="1275"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3,15</w:t>
            </w:r>
          </w:p>
        </w:tc>
        <w:tc>
          <w:tcPr>
            <w:tcW w:w="1534"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3,05</w:t>
            </w:r>
          </w:p>
        </w:tc>
        <w:tc>
          <w:tcPr>
            <w:tcW w:w="1443" w:type="dxa"/>
            <w:shd w:val="clear" w:color="auto" w:fill="auto"/>
          </w:tcPr>
          <w:p>
            <w:pPr>
              <w:spacing w:after="200" w:line="276" w:lineRule="auto"/>
              <w:jc w:val="center"/>
              <w:rPr>
                <w:rFonts w:eastAsia="Calibri"/>
                <w:b/>
                <w:sz w:val="22"/>
                <w:szCs w:val="22"/>
                <w:lang w:eastAsia="en-US"/>
              </w:rPr>
            </w:pPr>
            <w:r>
              <w:rPr>
                <w:rFonts w:eastAsia="Calibri"/>
                <w:b/>
                <w:sz w:val="22"/>
                <w:szCs w:val="22"/>
                <w:lang w:eastAsia="en-US"/>
              </w:rPr>
              <w:t>2,9</w:t>
            </w:r>
          </w:p>
        </w:tc>
      </w:tr>
      <w:tr>
        <w:tblPrEx>
          <w:tblLook w:val="0000" w:firstRow="0" w:lastRow="0" w:firstColumn="0" w:lastColumn="0" w:noHBand="0" w:noVBand="0"/>
        </w:tblPrEx>
        <w:trPr>
          <w:trHeight w:val="718"/>
          <w:jc w:val="center"/>
        </w:trPr>
        <w:tc>
          <w:tcPr>
            <w:tcW w:w="704" w:type="dxa"/>
          </w:tcPr>
          <w:p>
            <w:pPr>
              <w:jc w:val="center"/>
              <w:rPr>
                <w:rFonts w:eastAsia="Calibri"/>
                <w:bCs/>
                <w:sz w:val="22"/>
                <w:szCs w:val="22"/>
                <w:lang w:eastAsia="en-US"/>
              </w:rPr>
            </w:pPr>
            <w:r>
              <w:rPr>
                <w:rFonts w:eastAsia="Calibri"/>
                <w:bCs/>
                <w:sz w:val="22"/>
                <w:szCs w:val="22"/>
                <w:lang w:eastAsia="en-US"/>
              </w:rPr>
              <w:t>4</w:t>
            </w:r>
          </w:p>
        </w:tc>
        <w:tc>
          <w:tcPr>
            <w:tcW w:w="4961" w:type="dxa"/>
          </w:tcPr>
          <w:p>
            <w:pPr>
              <w:jc w:val="center"/>
              <w:rPr>
                <w:rFonts w:eastAsia="Calibri"/>
                <w:bCs/>
                <w:sz w:val="22"/>
                <w:szCs w:val="22"/>
                <w:lang w:eastAsia="en-US"/>
              </w:rPr>
            </w:pPr>
            <w:r>
              <w:rPr>
                <w:rFonts w:eastAsia="Calibri"/>
                <w:bCs/>
                <w:sz w:val="22"/>
                <w:szCs w:val="22"/>
                <w:lang w:eastAsia="en-US"/>
              </w:rPr>
              <w:t>Стоимость услуг, % от кредита</w:t>
            </w:r>
          </w:p>
          <w:p>
            <w:pPr>
              <w:jc w:val="center"/>
              <w:rPr>
                <w:rFonts w:eastAsia="Calibri"/>
                <w:b/>
                <w:sz w:val="22"/>
                <w:szCs w:val="22"/>
                <w:lang w:eastAsia="en-US"/>
              </w:rPr>
            </w:pPr>
            <w:r>
              <w:rPr>
                <w:rFonts w:eastAsia="Calibri"/>
                <w:bCs/>
                <w:sz w:val="22"/>
                <w:szCs w:val="22"/>
                <w:lang w:eastAsia="en-US"/>
              </w:rPr>
              <w:t xml:space="preserve"> (Сторона 2)  от стр.2</w:t>
            </w:r>
          </w:p>
        </w:tc>
        <w:tc>
          <w:tcPr>
            <w:tcW w:w="1418"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c>
          <w:tcPr>
            <w:tcW w:w="1276"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c>
          <w:tcPr>
            <w:tcW w:w="1134"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c>
          <w:tcPr>
            <w:tcW w:w="1275"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c>
          <w:tcPr>
            <w:tcW w:w="1534"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c>
          <w:tcPr>
            <w:tcW w:w="1443" w:type="dxa"/>
            <w:shd w:val="clear" w:color="auto" w:fill="auto"/>
          </w:tcPr>
          <w:p>
            <w:pPr>
              <w:spacing w:after="200" w:line="276" w:lineRule="auto"/>
              <w:rPr>
                <w:rFonts w:eastAsia="Calibri"/>
                <w:b/>
                <w:sz w:val="22"/>
                <w:szCs w:val="22"/>
                <w:lang w:eastAsia="en-US"/>
              </w:rPr>
            </w:pPr>
            <w:r>
              <w:rPr>
                <w:rFonts w:eastAsia="Calibri"/>
                <w:b/>
                <w:sz w:val="22"/>
                <w:szCs w:val="22"/>
                <w:lang w:eastAsia="en-US"/>
              </w:rPr>
              <w:t xml:space="preserve">         0,1</w:t>
            </w:r>
          </w:p>
        </w:tc>
      </w:tr>
    </w:tbl>
    <w:p>
      <w:pPr>
        <w:ind w:right="-1"/>
        <w:jc w:val="center"/>
        <w:rPr>
          <w:b/>
          <w:sz w:val="24"/>
          <w:szCs w:val="24"/>
        </w:rPr>
      </w:pPr>
    </w:p>
    <w:p>
      <w:pPr>
        <w:ind w:right="-1"/>
        <w:jc w:val="center"/>
        <w:rPr>
          <w:b/>
          <w:sz w:val="24"/>
          <w:szCs w:val="24"/>
        </w:rPr>
      </w:pPr>
    </w:p>
    <w:p>
      <w:pPr>
        <w:ind w:right="-1"/>
        <w:jc w:val="center"/>
        <w:rPr>
          <w:b/>
          <w:sz w:val="24"/>
          <w:szCs w:val="24"/>
        </w:rPr>
      </w:pPr>
    </w:p>
    <w:p>
      <w:pPr>
        <w:ind w:right="-1"/>
        <w:jc w:val="center"/>
        <w:rPr>
          <w:b/>
          <w:sz w:val="24"/>
          <w:szCs w:val="24"/>
        </w:rPr>
      </w:pPr>
    </w:p>
    <w:p>
      <w:pPr>
        <w:ind w:right="-1"/>
        <w:rPr>
          <w:b/>
          <w:sz w:val="24"/>
          <w:szCs w:val="24"/>
        </w:rPr>
      </w:pPr>
    </w:p>
    <w:p>
      <w:pPr>
        <w:ind w:right="-1"/>
        <w:rPr>
          <w:b/>
          <w:sz w:val="24"/>
          <w:szCs w:val="24"/>
        </w:rPr>
      </w:pPr>
    </w:p>
    <w:sect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1"/>
      <w:rPr>
        <w:sz w:val="24"/>
      </w:rPr>
    </w:pPr>
    <w:r>
      <w:rPr>
        <w:sz w:val="24"/>
      </w:rPr>
      <w:t>Сторона 1 ___________________                                          Сторона 2 _________________</w:t>
    </w:r>
  </w:p>
  <w:p>
    <w:pPr>
      <w:pStyle w:val="af1"/>
    </w:pPr>
  </w:p>
  <w:p>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B3A"/>
    <w:multiLevelType w:val="multilevel"/>
    <w:tmpl w:val="28384A7E"/>
    <w:lvl w:ilvl="0">
      <w:start w:val="1"/>
      <w:numFmt w:val="decimal"/>
      <w:lvlText w:val="%1."/>
      <w:lvlJc w:val="left"/>
      <w:pPr>
        <w:ind w:left="813" w:hanging="245"/>
      </w:pPr>
      <w:rPr>
        <w:rFonts w:ascii="Times New Roman" w:eastAsia="Times New Roman" w:hAnsi="Times New Roman" w:cs="Times New Roman" w:hint="default"/>
        <w:b/>
        <w:bCs/>
        <w:w w:val="100"/>
        <w:sz w:val="24"/>
        <w:szCs w:val="24"/>
        <w:lang w:val="ru-RU" w:eastAsia="ru-RU" w:bidi="ru-RU"/>
      </w:rPr>
    </w:lvl>
    <w:lvl w:ilvl="1">
      <w:start w:val="1"/>
      <w:numFmt w:val="decimal"/>
      <w:lvlText w:val="%2."/>
      <w:lvlJc w:val="left"/>
      <w:pPr>
        <w:ind w:left="233" w:hanging="423"/>
      </w:pPr>
      <w:rPr>
        <w:rFonts w:hint="default"/>
        <w:spacing w:val="-14"/>
        <w:w w:val="100"/>
        <w:lang w:val="ru-RU" w:eastAsia="ru-RU" w:bidi="ru-RU"/>
      </w:rPr>
    </w:lvl>
    <w:lvl w:ilvl="2">
      <w:numFmt w:val="bullet"/>
      <w:lvlText w:val="•"/>
      <w:lvlJc w:val="left"/>
      <w:pPr>
        <w:ind w:left="1360" w:hanging="423"/>
      </w:pPr>
      <w:rPr>
        <w:rFonts w:hint="default"/>
        <w:lang w:val="ru-RU" w:eastAsia="ru-RU" w:bidi="ru-RU"/>
      </w:rPr>
    </w:lvl>
    <w:lvl w:ilvl="3">
      <w:numFmt w:val="bullet"/>
      <w:lvlText w:val="•"/>
      <w:lvlJc w:val="left"/>
      <w:pPr>
        <w:ind w:left="2460" w:hanging="423"/>
      </w:pPr>
      <w:rPr>
        <w:rFonts w:hint="default"/>
        <w:lang w:val="ru-RU" w:eastAsia="ru-RU" w:bidi="ru-RU"/>
      </w:rPr>
    </w:lvl>
    <w:lvl w:ilvl="4">
      <w:numFmt w:val="bullet"/>
      <w:lvlText w:val="•"/>
      <w:lvlJc w:val="left"/>
      <w:pPr>
        <w:ind w:left="3561" w:hanging="423"/>
      </w:pPr>
      <w:rPr>
        <w:rFonts w:hint="default"/>
        <w:lang w:val="ru-RU" w:eastAsia="ru-RU" w:bidi="ru-RU"/>
      </w:rPr>
    </w:lvl>
    <w:lvl w:ilvl="5">
      <w:numFmt w:val="bullet"/>
      <w:lvlText w:val="•"/>
      <w:lvlJc w:val="left"/>
      <w:pPr>
        <w:ind w:left="4661" w:hanging="423"/>
      </w:pPr>
      <w:rPr>
        <w:rFonts w:hint="default"/>
        <w:lang w:val="ru-RU" w:eastAsia="ru-RU" w:bidi="ru-RU"/>
      </w:rPr>
    </w:lvl>
    <w:lvl w:ilvl="6">
      <w:numFmt w:val="bullet"/>
      <w:lvlText w:val="•"/>
      <w:lvlJc w:val="left"/>
      <w:pPr>
        <w:ind w:left="5762" w:hanging="423"/>
      </w:pPr>
      <w:rPr>
        <w:rFonts w:hint="default"/>
        <w:lang w:val="ru-RU" w:eastAsia="ru-RU" w:bidi="ru-RU"/>
      </w:rPr>
    </w:lvl>
    <w:lvl w:ilvl="7">
      <w:numFmt w:val="bullet"/>
      <w:lvlText w:val="•"/>
      <w:lvlJc w:val="left"/>
      <w:pPr>
        <w:ind w:left="6862" w:hanging="423"/>
      </w:pPr>
      <w:rPr>
        <w:rFonts w:hint="default"/>
        <w:lang w:val="ru-RU" w:eastAsia="ru-RU" w:bidi="ru-RU"/>
      </w:rPr>
    </w:lvl>
    <w:lvl w:ilvl="8">
      <w:numFmt w:val="bullet"/>
      <w:lvlText w:val="•"/>
      <w:lvlJc w:val="left"/>
      <w:pPr>
        <w:ind w:left="7963" w:hanging="423"/>
      </w:pPr>
      <w:rPr>
        <w:rFonts w:hint="default"/>
        <w:lang w:val="ru-RU" w:eastAsia="ru-RU" w:bidi="ru-RU"/>
      </w:rPr>
    </w:lvl>
  </w:abstractNum>
  <w:abstractNum w:abstractNumId="1">
    <w:nsid w:val="07A44B8F"/>
    <w:multiLevelType w:val="multilevel"/>
    <w:tmpl w:val="E376DBD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B18527C"/>
    <w:multiLevelType w:val="multilevel"/>
    <w:tmpl w:val="3B24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956C9"/>
    <w:multiLevelType w:val="multilevel"/>
    <w:tmpl w:val="5CFEFFBE"/>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8B086C"/>
    <w:multiLevelType w:val="multilevel"/>
    <w:tmpl w:val="02641A00"/>
    <w:lvl w:ilvl="0">
      <w:start w:val="1"/>
      <w:numFmt w:val="decimal"/>
      <w:lvlText w:val="%1."/>
      <w:lvlJc w:val="left"/>
      <w:pPr>
        <w:ind w:left="720" w:hanging="360"/>
      </w:pPr>
      <w:rPr>
        <w:rFonts w:hint="default"/>
      </w:rPr>
    </w:lvl>
    <w:lvl w:ilvl="1">
      <w:start w:val="3"/>
      <w:numFmt w:val="decimal"/>
      <w:isLgl/>
      <w:lvlText w:val="%1.%2"/>
      <w:lvlJc w:val="left"/>
      <w:pPr>
        <w:ind w:left="1014" w:hanging="480"/>
      </w:pPr>
      <w:rPr>
        <w:rFonts w:hint="default"/>
      </w:rPr>
    </w:lvl>
    <w:lvl w:ilvl="2">
      <w:start w:val="1"/>
      <w:numFmt w:val="decimal"/>
      <w:lvlText w:val="1.3.%3."/>
      <w:lvlJc w:val="left"/>
      <w:pPr>
        <w:ind w:left="1430"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CAD4872"/>
    <w:multiLevelType w:val="hybridMultilevel"/>
    <w:tmpl w:val="371A281A"/>
    <w:lvl w:ilvl="0" w:tplc="75525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48011C"/>
    <w:multiLevelType w:val="hybridMultilevel"/>
    <w:tmpl w:val="A5124D48"/>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2E0F345E"/>
    <w:multiLevelType w:val="multilevel"/>
    <w:tmpl w:val="2A5A216C"/>
    <w:lvl w:ilvl="0">
      <w:start w:val="1"/>
      <w:numFmt w:val="decimal"/>
      <w:lvlText w:val="%1."/>
      <w:lvlJc w:val="left"/>
      <w:pPr>
        <w:ind w:left="813" w:hanging="245"/>
        <w:jc w:val="right"/>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233" w:hanging="423"/>
      </w:pPr>
      <w:rPr>
        <w:rFonts w:hint="default"/>
        <w:spacing w:val="-14"/>
        <w:w w:val="100"/>
        <w:lang w:val="ru-RU" w:eastAsia="ru-RU" w:bidi="ru-RU"/>
      </w:rPr>
    </w:lvl>
    <w:lvl w:ilvl="2">
      <w:numFmt w:val="bullet"/>
      <w:lvlText w:val="•"/>
      <w:lvlJc w:val="left"/>
      <w:pPr>
        <w:ind w:left="1360" w:hanging="423"/>
      </w:pPr>
      <w:rPr>
        <w:rFonts w:hint="default"/>
        <w:lang w:val="ru-RU" w:eastAsia="ru-RU" w:bidi="ru-RU"/>
      </w:rPr>
    </w:lvl>
    <w:lvl w:ilvl="3">
      <w:numFmt w:val="bullet"/>
      <w:lvlText w:val="•"/>
      <w:lvlJc w:val="left"/>
      <w:pPr>
        <w:ind w:left="2460" w:hanging="423"/>
      </w:pPr>
      <w:rPr>
        <w:rFonts w:hint="default"/>
        <w:lang w:val="ru-RU" w:eastAsia="ru-RU" w:bidi="ru-RU"/>
      </w:rPr>
    </w:lvl>
    <w:lvl w:ilvl="4">
      <w:numFmt w:val="bullet"/>
      <w:lvlText w:val="•"/>
      <w:lvlJc w:val="left"/>
      <w:pPr>
        <w:ind w:left="3561" w:hanging="423"/>
      </w:pPr>
      <w:rPr>
        <w:rFonts w:hint="default"/>
        <w:lang w:val="ru-RU" w:eastAsia="ru-RU" w:bidi="ru-RU"/>
      </w:rPr>
    </w:lvl>
    <w:lvl w:ilvl="5">
      <w:numFmt w:val="bullet"/>
      <w:lvlText w:val="•"/>
      <w:lvlJc w:val="left"/>
      <w:pPr>
        <w:ind w:left="4661" w:hanging="423"/>
      </w:pPr>
      <w:rPr>
        <w:rFonts w:hint="default"/>
        <w:lang w:val="ru-RU" w:eastAsia="ru-RU" w:bidi="ru-RU"/>
      </w:rPr>
    </w:lvl>
    <w:lvl w:ilvl="6">
      <w:numFmt w:val="bullet"/>
      <w:lvlText w:val="•"/>
      <w:lvlJc w:val="left"/>
      <w:pPr>
        <w:ind w:left="5762" w:hanging="423"/>
      </w:pPr>
      <w:rPr>
        <w:rFonts w:hint="default"/>
        <w:lang w:val="ru-RU" w:eastAsia="ru-RU" w:bidi="ru-RU"/>
      </w:rPr>
    </w:lvl>
    <w:lvl w:ilvl="7">
      <w:numFmt w:val="bullet"/>
      <w:lvlText w:val="•"/>
      <w:lvlJc w:val="left"/>
      <w:pPr>
        <w:ind w:left="6862" w:hanging="423"/>
      </w:pPr>
      <w:rPr>
        <w:rFonts w:hint="default"/>
        <w:lang w:val="ru-RU" w:eastAsia="ru-RU" w:bidi="ru-RU"/>
      </w:rPr>
    </w:lvl>
    <w:lvl w:ilvl="8">
      <w:numFmt w:val="bullet"/>
      <w:lvlText w:val="•"/>
      <w:lvlJc w:val="left"/>
      <w:pPr>
        <w:ind w:left="7963" w:hanging="423"/>
      </w:pPr>
      <w:rPr>
        <w:rFonts w:hint="default"/>
        <w:lang w:val="ru-RU" w:eastAsia="ru-RU" w:bidi="ru-RU"/>
      </w:rPr>
    </w:lvl>
  </w:abstractNum>
  <w:abstractNum w:abstractNumId="8">
    <w:nsid w:val="30E46138"/>
    <w:multiLevelType w:val="multilevel"/>
    <w:tmpl w:val="4CC6B4B2"/>
    <w:lvl w:ilvl="0">
      <w:start w:val="1"/>
      <w:numFmt w:val="decimal"/>
      <w:lvlText w:val="%1."/>
      <w:lvlJc w:val="left"/>
      <w:pPr>
        <w:ind w:left="360" w:hanging="360"/>
      </w:pPr>
      <w:rPr>
        <w:rFonts w:hint="default"/>
      </w:rPr>
    </w:lvl>
    <w:lvl w:ilvl="1">
      <w:start w:val="1"/>
      <w:numFmt w:val="decimal"/>
      <w:lvlText w:val="%1.%2."/>
      <w:lvlJc w:val="left"/>
      <w:pPr>
        <w:ind w:left="432" w:hanging="432"/>
      </w:pPr>
      <w:rPr>
        <w:strike w:val="0"/>
      </w:rPr>
    </w:lvl>
    <w:lvl w:ilvl="2">
      <w:start w:val="1"/>
      <w:numFmt w:val="decimal"/>
      <w:lvlText w:val="%1.%2.%3."/>
      <w:lvlJc w:val="left"/>
      <w:pPr>
        <w:ind w:left="7592" w:hanging="504"/>
      </w:pPr>
      <w:rPr>
        <w:b w:val="0"/>
        <w:color w:val="auto"/>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291E55"/>
    <w:multiLevelType w:val="hybridMultilevel"/>
    <w:tmpl w:val="AE580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22236"/>
    <w:multiLevelType w:val="hybridMultilevel"/>
    <w:tmpl w:val="39784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564A9B"/>
    <w:multiLevelType w:val="hybridMultilevel"/>
    <w:tmpl w:val="AE2C39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260F9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3F6B3CF0"/>
    <w:multiLevelType w:val="hybridMultilevel"/>
    <w:tmpl w:val="06C8A01E"/>
    <w:lvl w:ilvl="0" w:tplc="10EC88E8">
      <w:numFmt w:val="bullet"/>
      <w:lvlText w:val="•"/>
      <w:lvlJc w:val="left"/>
      <w:pPr>
        <w:ind w:left="233" w:hanging="706"/>
      </w:pPr>
      <w:rPr>
        <w:rFonts w:ascii="Times New Roman" w:eastAsia="Times New Roman" w:hAnsi="Times New Roman" w:cs="Times New Roman" w:hint="default"/>
        <w:spacing w:val="-15"/>
        <w:w w:val="100"/>
        <w:sz w:val="24"/>
        <w:szCs w:val="24"/>
        <w:lang w:val="ru-RU" w:eastAsia="ru-RU" w:bidi="ru-RU"/>
      </w:rPr>
    </w:lvl>
    <w:lvl w:ilvl="1" w:tplc="9D704FA4">
      <w:numFmt w:val="bullet"/>
      <w:lvlText w:val="•"/>
      <w:lvlJc w:val="left"/>
      <w:pPr>
        <w:ind w:left="1232" w:hanging="706"/>
      </w:pPr>
      <w:rPr>
        <w:rFonts w:hint="default"/>
        <w:lang w:val="ru-RU" w:eastAsia="ru-RU" w:bidi="ru-RU"/>
      </w:rPr>
    </w:lvl>
    <w:lvl w:ilvl="2" w:tplc="9572D24A">
      <w:numFmt w:val="bullet"/>
      <w:lvlText w:val="•"/>
      <w:lvlJc w:val="left"/>
      <w:pPr>
        <w:ind w:left="2224" w:hanging="706"/>
      </w:pPr>
      <w:rPr>
        <w:rFonts w:hint="default"/>
        <w:lang w:val="ru-RU" w:eastAsia="ru-RU" w:bidi="ru-RU"/>
      </w:rPr>
    </w:lvl>
    <w:lvl w:ilvl="3" w:tplc="208C1BF0">
      <w:numFmt w:val="bullet"/>
      <w:lvlText w:val="•"/>
      <w:lvlJc w:val="left"/>
      <w:pPr>
        <w:ind w:left="3217" w:hanging="706"/>
      </w:pPr>
      <w:rPr>
        <w:rFonts w:hint="default"/>
        <w:lang w:val="ru-RU" w:eastAsia="ru-RU" w:bidi="ru-RU"/>
      </w:rPr>
    </w:lvl>
    <w:lvl w:ilvl="4" w:tplc="0D9A30CA">
      <w:numFmt w:val="bullet"/>
      <w:lvlText w:val="•"/>
      <w:lvlJc w:val="left"/>
      <w:pPr>
        <w:ind w:left="4209" w:hanging="706"/>
      </w:pPr>
      <w:rPr>
        <w:rFonts w:hint="default"/>
        <w:lang w:val="ru-RU" w:eastAsia="ru-RU" w:bidi="ru-RU"/>
      </w:rPr>
    </w:lvl>
    <w:lvl w:ilvl="5" w:tplc="43F43DF8">
      <w:numFmt w:val="bullet"/>
      <w:lvlText w:val="•"/>
      <w:lvlJc w:val="left"/>
      <w:pPr>
        <w:ind w:left="5202" w:hanging="706"/>
      </w:pPr>
      <w:rPr>
        <w:rFonts w:hint="default"/>
        <w:lang w:val="ru-RU" w:eastAsia="ru-RU" w:bidi="ru-RU"/>
      </w:rPr>
    </w:lvl>
    <w:lvl w:ilvl="6" w:tplc="C9C667DE">
      <w:numFmt w:val="bullet"/>
      <w:lvlText w:val="•"/>
      <w:lvlJc w:val="left"/>
      <w:pPr>
        <w:ind w:left="6194" w:hanging="706"/>
      </w:pPr>
      <w:rPr>
        <w:rFonts w:hint="default"/>
        <w:lang w:val="ru-RU" w:eastAsia="ru-RU" w:bidi="ru-RU"/>
      </w:rPr>
    </w:lvl>
    <w:lvl w:ilvl="7" w:tplc="0D0E2244">
      <w:numFmt w:val="bullet"/>
      <w:lvlText w:val="•"/>
      <w:lvlJc w:val="left"/>
      <w:pPr>
        <w:ind w:left="7186" w:hanging="706"/>
      </w:pPr>
      <w:rPr>
        <w:rFonts w:hint="default"/>
        <w:lang w:val="ru-RU" w:eastAsia="ru-RU" w:bidi="ru-RU"/>
      </w:rPr>
    </w:lvl>
    <w:lvl w:ilvl="8" w:tplc="CDBEAA7E">
      <w:numFmt w:val="bullet"/>
      <w:lvlText w:val="•"/>
      <w:lvlJc w:val="left"/>
      <w:pPr>
        <w:ind w:left="8179" w:hanging="706"/>
      </w:pPr>
      <w:rPr>
        <w:rFonts w:hint="default"/>
        <w:lang w:val="ru-RU" w:eastAsia="ru-RU" w:bidi="ru-RU"/>
      </w:rPr>
    </w:lvl>
  </w:abstractNum>
  <w:abstractNum w:abstractNumId="14">
    <w:nsid w:val="411C1759"/>
    <w:multiLevelType w:val="multilevel"/>
    <w:tmpl w:val="16B6A1F8"/>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b w:val="0"/>
        <w:color w:val="auto"/>
      </w:rPr>
    </w:lvl>
    <w:lvl w:ilvl="2">
      <w:start w:val="1"/>
      <w:numFmt w:val="decimal"/>
      <w:lvlText w:val="1.3.%3."/>
      <w:lvlJc w:val="left"/>
      <w:pPr>
        <w:ind w:left="1430"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52F24C0E"/>
    <w:multiLevelType w:val="multilevel"/>
    <w:tmpl w:val="02641A00"/>
    <w:lvl w:ilvl="0">
      <w:start w:val="1"/>
      <w:numFmt w:val="decimal"/>
      <w:lvlText w:val="%1."/>
      <w:lvlJc w:val="left"/>
      <w:pPr>
        <w:ind w:left="720" w:hanging="360"/>
      </w:pPr>
      <w:rPr>
        <w:rFonts w:hint="default"/>
      </w:rPr>
    </w:lvl>
    <w:lvl w:ilvl="1">
      <w:start w:val="3"/>
      <w:numFmt w:val="decimal"/>
      <w:isLgl/>
      <w:lvlText w:val="%1.%2"/>
      <w:lvlJc w:val="left"/>
      <w:pPr>
        <w:ind w:left="1014" w:hanging="480"/>
      </w:pPr>
      <w:rPr>
        <w:rFonts w:hint="default"/>
      </w:rPr>
    </w:lvl>
    <w:lvl w:ilvl="2">
      <w:start w:val="1"/>
      <w:numFmt w:val="decimal"/>
      <w:lvlText w:val="1.3.%3."/>
      <w:lvlJc w:val="left"/>
      <w:pPr>
        <w:ind w:left="1430"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573A1661"/>
    <w:multiLevelType w:val="hybridMultilevel"/>
    <w:tmpl w:val="687A71AA"/>
    <w:lvl w:ilvl="0" w:tplc="2558FE4C">
      <w:start w:val="1"/>
      <w:numFmt w:val="decimal"/>
      <w:lvlText w:val="%1."/>
      <w:lvlJc w:val="left"/>
      <w:pPr>
        <w:ind w:left="720" w:hanging="360"/>
      </w:pPr>
      <w:rPr>
        <w:rFonts w:ascii="Times New Roman" w:eastAsia="Calibr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E54199"/>
    <w:multiLevelType w:val="hybridMultilevel"/>
    <w:tmpl w:val="16308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C545B3"/>
    <w:multiLevelType w:val="hybridMultilevel"/>
    <w:tmpl w:val="66F07A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2"/>
  </w:num>
  <w:num w:numId="3">
    <w:abstractNumId w:val="9"/>
  </w:num>
  <w:num w:numId="4">
    <w:abstractNumId w:val="8"/>
  </w:num>
  <w:num w:numId="5">
    <w:abstractNumId w:val="15"/>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4"/>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0"/>
  </w:num>
  <w:num w:numId="20">
    <w:abstractNumId w:val="5"/>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32"/>
    </w:rPr>
  </w:style>
  <w:style w:type="character" w:customStyle="1" w:styleId="a4">
    <w:name w:val="Название Знак"/>
    <w:basedOn w:val="a0"/>
    <w:link w:val="a3"/>
    <w:rPr>
      <w:rFonts w:ascii="Times New Roman" w:eastAsia="Times New Roman" w:hAnsi="Times New Roman" w:cs="Times New Roman"/>
      <w:sz w:val="32"/>
      <w:szCs w:val="20"/>
      <w:lang w:eastAsia="ru-RU"/>
    </w:rPr>
  </w:style>
  <w:style w:type="paragraph" w:styleId="2">
    <w:name w:val="Body Text Indent 2"/>
    <w:basedOn w:val="a"/>
    <w:link w:val="20"/>
    <w:pPr>
      <w:tabs>
        <w:tab w:val="left" w:pos="567"/>
      </w:tabs>
      <w:ind w:firstLine="567"/>
      <w:jc w:val="both"/>
    </w:pPr>
    <w:rPr>
      <w:sz w:val="22"/>
    </w:rPr>
  </w:style>
  <w:style w:type="character" w:customStyle="1" w:styleId="20">
    <w:name w:val="Основной текст с отступом 2 Знак"/>
    <w:basedOn w:val="a0"/>
    <w:link w:val="2"/>
    <w:rPr>
      <w:rFonts w:ascii="Times New Roman" w:eastAsia="Times New Roman" w:hAnsi="Times New Roman" w:cs="Times New Roman"/>
      <w:szCs w:val="20"/>
      <w:lang w:eastAsia="ru-RU"/>
    </w:rPr>
  </w:style>
  <w:style w:type="paragraph" w:styleId="a5">
    <w:name w:val="Normal (Web)"/>
    <w:basedOn w:val="a"/>
    <w:uiPriority w:val="99"/>
    <w:pPr>
      <w:spacing w:before="100" w:beforeAutospacing="1" w:after="100" w:afterAutospacing="1"/>
    </w:pPr>
    <w:rPr>
      <w:sz w:val="24"/>
      <w:szCs w:val="24"/>
    </w:rPr>
  </w:style>
  <w:style w:type="character" w:customStyle="1" w:styleId="fill">
    <w:name w:val="fill"/>
    <w:rPr>
      <w:b/>
      <w:bCs/>
      <w:i/>
      <w:iCs/>
      <w:color w:val="FF0000"/>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выноски Знак"/>
    <w:basedOn w:val="a0"/>
    <w:link w:val="ab"/>
    <w:uiPriority w:val="99"/>
    <w:semiHidden/>
    <w:rPr>
      <w:rFonts w:ascii="Tahoma" w:eastAsia="Times New Roman" w:hAnsi="Tahoma" w:cs="Tahoma"/>
      <w:sz w:val="16"/>
      <w:szCs w:val="16"/>
      <w:lang w:eastAsia="ru-RU"/>
    </w:rPr>
  </w:style>
  <w:style w:type="paragraph" w:styleId="ad">
    <w:name w:val="List Paragraph"/>
    <w:basedOn w:val="a"/>
    <w:uiPriority w:val="99"/>
    <w:qFormat/>
    <w:pPr>
      <w:ind w:left="720"/>
      <w:contextualSpacing/>
    </w:pPr>
  </w:style>
  <w:style w:type="table" w:styleId="ae">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w:eastAsia="Times New Roman" w:hAnsi="Times New Roman" w:cs="Times New Roman"/>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nhideWhenUsed/>
    <w:rPr>
      <w:color w:val="0000FF"/>
      <w:u w:val="single"/>
    </w:rPr>
  </w:style>
  <w:style w:type="paragraph" w:customStyle="1" w:styleId="21">
    <w:name w:val="Основной текст 21"/>
    <w:basedOn w:val="a"/>
    <w:pPr>
      <w:suppressAutoHyphens/>
      <w:jc w:val="both"/>
    </w:pPr>
    <w:rPr>
      <w:rFonts w:eastAsia="Batang"/>
      <w:sz w:val="24"/>
      <w:u w:val="single"/>
      <w:lang w:eastAsia="zh-CN"/>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character" w:customStyle="1" w:styleId="af5">
    <w:name w:val="Нет"/>
  </w:style>
  <w:style w:type="character" w:customStyle="1" w:styleId="Hyperlink0">
    <w:name w:val="Hyperlink.0"/>
    <w:basedOn w:val="af5"/>
    <w:rPr>
      <w:color w:val="000000"/>
      <w:sz w:val="24"/>
      <w:szCs w:val="24"/>
      <w:u w:val="none" w:color="000000"/>
      <w:lang w:val="en-US"/>
      <w14:textOutline w14:w="0" w14:cap="rnd" w14:cmpd="sng" w14:algn="ctr">
        <w14:noFill/>
        <w14:prstDash w14:val="solid"/>
        <w14:bevel/>
      </w14:textOutline>
    </w:rPr>
  </w:style>
  <w:style w:type="paragraph" w:customStyle="1" w:styleId="-11">
    <w:name w:val="Цветной список - Акцент 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eastAsia="ru-RU"/>
    </w:rPr>
  </w:style>
  <w:style w:type="paragraph" w:customStyle="1" w:styleId="TableParagraph">
    <w:name w:val="Table Paragraph"/>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32"/>
    </w:rPr>
  </w:style>
  <w:style w:type="character" w:customStyle="1" w:styleId="a4">
    <w:name w:val="Название Знак"/>
    <w:basedOn w:val="a0"/>
    <w:link w:val="a3"/>
    <w:rPr>
      <w:rFonts w:ascii="Times New Roman" w:eastAsia="Times New Roman" w:hAnsi="Times New Roman" w:cs="Times New Roman"/>
      <w:sz w:val="32"/>
      <w:szCs w:val="20"/>
      <w:lang w:eastAsia="ru-RU"/>
    </w:rPr>
  </w:style>
  <w:style w:type="paragraph" w:styleId="2">
    <w:name w:val="Body Text Indent 2"/>
    <w:basedOn w:val="a"/>
    <w:link w:val="20"/>
    <w:pPr>
      <w:tabs>
        <w:tab w:val="left" w:pos="567"/>
      </w:tabs>
      <w:ind w:firstLine="567"/>
      <w:jc w:val="both"/>
    </w:pPr>
    <w:rPr>
      <w:sz w:val="22"/>
    </w:rPr>
  </w:style>
  <w:style w:type="character" w:customStyle="1" w:styleId="20">
    <w:name w:val="Основной текст с отступом 2 Знак"/>
    <w:basedOn w:val="a0"/>
    <w:link w:val="2"/>
    <w:rPr>
      <w:rFonts w:ascii="Times New Roman" w:eastAsia="Times New Roman" w:hAnsi="Times New Roman" w:cs="Times New Roman"/>
      <w:szCs w:val="20"/>
      <w:lang w:eastAsia="ru-RU"/>
    </w:rPr>
  </w:style>
  <w:style w:type="paragraph" w:styleId="a5">
    <w:name w:val="Normal (Web)"/>
    <w:basedOn w:val="a"/>
    <w:uiPriority w:val="99"/>
    <w:pPr>
      <w:spacing w:before="100" w:beforeAutospacing="1" w:after="100" w:afterAutospacing="1"/>
    </w:pPr>
    <w:rPr>
      <w:sz w:val="24"/>
      <w:szCs w:val="24"/>
    </w:rPr>
  </w:style>
  <w:style w:type="character" w:customStyle="1" w:styleId="fill">
    <w:name w:val="fill"/>
    <w:rPr>
      <w:b/>
      <w:bCs/>
      <w:i/>
      <w:iCs/>
      <w:color w:val="FF0000"/>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Pr>
      <w:rFonts w:ascii="Tahoma" w:hAnsi="Tahoma" w:cs="Tahoma"/>
      <w:sz w:val="16"/>
      <w:szCs w:val="16"/>
    </w:rPr>
  </w:style>
  <w:style w:type="character" w:customStyle="1" w:styleId="ac">
    <w:name w:val="Текст выноски Знак"/>
    <w:basedOn w:val="a0"/>
    <w:link w:val="ab"/>
    <w:uiPriority w:val="99"/>
    <w:semiHidden/>
    <w:rPr>
      <w:rFonts w:ascii="Tahoma" w:eastAsia="Times New Roman" w:hAnsi="Tahoma" w:cs="Tahoma"/>
      <w:sz w:val="16"/>
      <w:szCs w:val="16"/>
      <w:lang w:eastAsia="ru-RU"/>
    </w:rPr>
  </w:style>
  <w:style w:type="paragraph" w:styleId="ad">
    <w:name w:val="List Paragraph"/>
    <w:basedOn w:val="a"/>
    <w:uiPriority w:val="99"/>
    <w:qFormat/>
    <w:pPr>
      <w:ind w:left="720"/>
      <w:contextualSpacing/>
    </w:pPr>
  </w:style>
  <w:style w:type="table" w:styleId="ae">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w:eastAsia="Times New Roman" w:hAnsi="Times New Roman" w:cs="Times New Roman"/>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nhideWhenUsed/>
    <w:rPr>
      <w:color w:val="0000FF"/>
      <w:u w:val="single"/>
    </w:rPr>
  </w:style>
  <w:style w:type="paragraph" w:customStyle="1" w:styleId="21">
    <w:name w:val="Основной текст 21"/>
    <w:basedOn w:val="a"/>
    <w:pPr>
      <w:suppressAutoHyphens/>
      <w:jc w:val="both"/>
    </w:pPr>
    <w:rPr>
      <w:rFonts w:eastAsia="Batang"/>
      <w:sz w:val="24"/>
      <w:u w:val="single"/>
      <w:lang w:eastAsia="zh-CN"/>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character" w:customStyle="1" w:styleId="af5">
    <w:name w:val="Нет"/>
  </w:style>
  <w:style w:type="character" w:customStyle="1" w:styleId="Hyperlink0">
    <w:name w:val="Hyperlink.0"/>
    <w:basedOn w:val="af5"/>
    <w:rPr>
      <w:color w:val="000000"/>
      <w:sz w:val="24"/>
      <w:szCs w:val="24"/>
      <w:u w:val="none" w:color="000000"/>
      <w:lang w:val="en-US"/>
      <w14:textOutline w14:w="0" w14:cap="rnd" w14:cmpd="sng" w14:algn="ctr">
        <w14:noFill/>
        <w14:prstDash w14:val="solid"/>
        <w14:bevel/>
      </w14:textOutline>
    </w:rPr>
  </w:style>
  <w:style w:type="paragraph" w:customStyle="1" w:styleId="-11">
    <w:name w:val="Цветной список - Акцент 1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eastAsia="ru-RU"/>
    </w:rPr>
  </w:style>
  <w:style w:type="paragraph" w:customStyle="1" w:styleId="TableParagraph">
    <w:name w:val="Table Paragraph"/>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4515">
      <w:bodyDiv w:val="1"/>
      <w:marLeft w:val="0"/>
      <w:marRight w:val="0"/>
      <w:marTop w:val="0"/>
      <w:marBottom w:val="0"/>
      <w:divBdr>
        <w:top w:val="none" w:sz="0" w:space="0" w:color="auto"/>
        <w:left w:val="none" w:sz="0" w:space="0" w:color="auto"/>
        <w:bottom w:val="none" w:sz="0" w:space="0" w:color="auto"/>
        <w:right w:val="none" w:sz="0" w:space="0" w:color="auto"/>
      </w:divBdr>
    </w:div>
    <w:div w:id="610281251">
      <w:bodyDiv w:val="1"/>
      <w:marLeft w:val="0"/>
      <w:marRight w:val="0"/>
      <w:marTop w:val="0"/>
      <w:marBottom w:val="0"/>
      <w:divBdr>
        <w:top w:val="none" w:sz="0" w:space="0" w:color="auto"/>
        <w:left w:val="none" w:sz="0" w:space="0" w:color="auto"/>
        <w:bottom w:val="none" w:sz="0" w:space="0" w:color="auto"/>
        <w:right w:val="none" w:sz="0" w:space="0" w:color="auto"/>
      </w:divBdr>
    </w:div>
    <w:div w:id="781999188">
      <w:bodyDiv w:val="1"/>
      <w:marLeft w:val="0"/>
      <w:marRight w:val="0"/>
      <w:marTop w:val="0"/>
      <w:marBottom w:val="0"/>
      <w:divBdr>
        <w:top w:val="none" w:sz="0" w:space="0" w:color="auto"/>
        <w:left w:val="none" w:sz="0" w:space="0" w:color="auto"/>
        <w:bottom w:val="none" w:sz="0" w:space="0" w:color="auto"/>
        <w:right w:val="none" w:sz="0" w:space="0" w:color="auto"/>
      </w:divBdr>
    </w:div>
    <w:div w:id="996956370">
      <w:bodyDiv w:val="1"/>
      <w:marLeft w:val="0"/>
      <w:marRight w:val="0"/>
      <w:marTop w:val="0"/>
      <w:marBottom w:val="0"/>
      <w:divBdr>
        <w:top w:val="none" w:sz="0" w:space="0" w:color="auto"/>
        <w:left w:val="none" w:sz="0" w:space="0" w:color="auto"/>
        <w:bottom w:val="none" w:sz="0" w:space="0" w:color="auto"/>
        <w:right w:val="none" w:sz="0" w:space="0" w:color="auto"/>
      </w:divBdr>
    </w:div>
    <w:div w:id="1058747582">
      <w:bodyDiv w:val="1"/>
      <w:marLeft w:val="0"/>
      <w:marRight w:val="0"/>
      <w:marTop w:val="0"/>
      <w:marBottom w:val="0"/>
      <w:divBdr>
        <w:top w:val="none" w:sz="0" w:space="0" w:color="auto"/>
        <w:left w:val="none" w:sz="0" w:space="0" w:color="auto"/>
        <w:bottom w:val="none" w:sz="0" w:space="0" w:color="auto"/>
        <w:right w:val="none" w:sz="0" w:space="0" w:color="auto"/>
      </w:divBdr>
    </w:div>
    <w:div w:id="1138571778">
      <w:bodyDiv w:val="1"/>
      <w:marLeft w:val="0"/>
      <w:marRight w:val="0"/>
      <w:marTop w:val="0"/>
      <w:marBottom w:val="0"/>
      <w:divBdr>
        <w:top w:val="none" w:sz="0" w:space="0" w:color="auto"/>
        <w:left w:val="none" w:sz="0" w:space="0" w:color="auto"/>
        <w:bottom w:val="none" w:sz="0" w:space="0" w:color="auto"/>
        <w:right w:val="none" w:sz="0" w:space="0" w:color="auto"/>
      </w:divBdr>
    </w:div>
    <w:div w:id="1176267620">
      <w:bodyDiv w:val="1"/>
      <w:marLeft w:val="0"/>
      <w:marRight w:val="0"/>
      <w:marTop w:val="0"/>
      <w:marBottom w:val="0"/>
      <w:divBdr>
        <w:top w:val="none" w:sz="0" w:space="0" w:color="auto"/>
        <w:left w:val="none" w:sz="0" w:space="0" w:color="auto"/>
        <w:bottom w:val="none" w:sz="0" w:space="0" w:color="auto"/>
        <w:right w:val="none" w:sz="0" w:space="0" w:color="auto"/>
      </w:divBdr>
    </w:div>
    <w:div w:id="1731804922">
      <w:bodyDiv w:val="1"/>
      <w:marLeft w:val="0"/>
      <w:marRight w:val="0"/>
      <w:marTop w:val="0"/>
      <w:marBottom w:val="0"/>
      <w:divBdr>
        <w:top w:val="none" w:sz="0" w:space="0" w:color="auto"/>
        <w:left w:val="none" w:sz="0" w:space="0" w:color="auto"/>
        <w:bottom w:val="none" w:sz="0" w:space="0" w:color="auto"/>
        <w:right w:val="none" w:sz="0" w:space="0" w:color="auto"/>
      </w:divBdr>
    </w:div>
    <w:div w:id="1756783075">
      <w:bodyDiv w:val="1"/>
      <w:marLeft w:val="0"/>
      <w:marRight w:val="0"/>
      <w:marTop w:val="0"/>
      <w:marBottom w:val="0"/>
      <w:divBdr>
        <w:top w:val="none" w:sz="0" w:space="0" w:color="auto"/>
        <w:left w:val="none" w:sz="0" w:space="0" w:color="auto"/>
        <w:bottom w:val="none" w:sz="0" w:space="0" w:color="auto"/>
        <w:right w:val="none" w:sz="0" w:space="0" w:color="auto"/>
      </w:divBdr>
    </w:div>
    <w:div w:id="1911650078">
      <w:bodyDiv w:val="1"/>
      <w:marLeft w:val="0"/>
      <w:marRight w:val="0"/>
      <w:marTop w:val="0"/>
      <w:marBottom w:val="0"/>
      <w:divBdr>
        <w:top w:val="none" w:sz="0" w:space="0" w:color="auto"/>
        <w:left w:val="none" w:sz="0" w:space="0" w:color="auto"/>
        <w:bottom w:val="none" w:sz="0" w:space="0" w:color="auto"/>
        <w:right w:val="none" w:sz="0" w:space="0" w:color="auto"/>
      </w:divBdr>
    </w:div>
    <w:div w:id="19358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gurov@fundneweconom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udorova@fundneweconom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undneweconomy.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fra-konkurs.ru" TargetMode="External"/><Relationship Id="rId4" Type="http://schemas.microsoft.com/office/2007/relationships/stylesWithEffects" Target="stylesWithEffects.xml"/><Relationship Id="rId9" Type="http://schemas.openxmlformats.org/officeDocument/2006/relationships/hyperlink" Target="http://www.infra-konkurs.ru" TargetMode="External"/><Relationship Id="rId14" Type="http://schemas.openxmlformats.org/officeDocument/2006/relationships/hyperlink" Target="mailto:parters@infra-konk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E46E-FBB3-4C20-9D18-F7E95C3C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trushin</dc:creator>
  <cp:lastModifiedBy>trushin</cp:lastModifiedBy>
  <cp:revision>2</cp:revision>
  <cp:lastPrinted>2020-02-28T12:15:00Z</cp:lastPrinted>
  <dcterms:created xsi:type="dcterms:W3CDTF">2022-05-12T06:53:00Z</dcterms:created>
  <dcterms:modified xsi:type="dcterms:W3CDTF">2022-05-12T06:53:00Z</dcterms:modified>
</cp:coreProperties>
</file>